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МБОУ Никольская ООШ</w:t>
      </w: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25pt;margin-top:10.1pt;width:211.2pt;height:126.4pt;z-index:251658240;mso-height-percent:200;mso-height-percent:200;mso-width-relative:margin;mso-height-relative:margin" stroked="f">
            <v:textbox style="mso-fit-shape-to-text:t">
              <w:txbxContent>
                <w:p w:rsidR="00A240DA" w:rsidRPr="00AE770C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"УТВЕРЖДАЮ"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Директор МБОУ Никольская ООШ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Соколова Е.Н. ______________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Приказ от "__" _________ № 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  <w:lang w:val="ru-RU"/>
        </w:rPr>
        <w:pict>
          <v:shape id="_x0000_s1026" type="#_x0000_t202" style="position:absolute;left:0;text-align:left;margin-left:-30.4pt;margin-top:10.1pt;width:192.6pt;height:126.0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A240DA" w:rsidRPr="00AE770C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"</w:t>
                  </w:r>
                  <w:r w:rsidRPr="00AE77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СОГЛАСОВАНО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"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70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Заместитель директора по УВР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Матлаева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Г.А. ______________</w:t>
                  </w:r>
                </w:p>
                <w:p w:rsidR="00A240DA" w:rsidRPr="00AE770C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  28 августа 2018 года</w:t>
                  </w:r>
                </w:p>
              </w:txbxContent>
            </v:textbox>
          </v:shape>
        </w:pict>
      </w: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240DA" w:rsidRPr="00043430" w:rsidRDefault="00A240DA" w:rsidP="00A240DA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043430">
        <w:rPr>
          <w:rFonts w:ascii="Times New Roman" w:hAnsi="Times New Roman"/>
          <w:b/>
          <w:sz w:val="40"/>
          <w:szCs w:val="24"/>
          <w:lang w:val="ru-RU"/>
        </w:rPr>
        <w:t>ПЛАН РАБОТЫ</w:t>
      </w:r>
    </w:p>
    <w:p w:rsidR="00A240DA" w:rsidRPr="00043430" w:rsidRDefault="00A240DA" w:rsidP="00A240DA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043430">
        <w:rPr>
          <w:rFonts w:ascii="Times New Roman" w:hAnsi="Times New Roman"/>
          <w:b/>
          <w:sz w:val="40"/>
          <w:szCs w:val="24"/>
          <w:lang w:val="ru-RU"/>
        </w:rPr>
        <w:t>МЕТОДИЧЕСКОГО ОБЪЕДИНЕНИЯ</w:t>
      </w:r>
    </w:p>
    <w:p w:rsidR="00A240DA" w:rsidRPr="00043430" w:rsidRDefault="00A240DA" w:rsidP="00A240DA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043430">
        <w:rPr>
          <w:rFonts w:ascii="Times New Roman" w:hAnsi="Times New Roman"/>
          <w:b/>
          <w:sz w:val="40"/>
          <w:szCs w:val="24"/>
          <w:lang w:val="ru-RU"/>
        </w:rPr>
        <w:t>УЧИТЕЛЕЙ-ПРЕДМЕТНИКОВ</w:t>
      </w:r>
    </w:p>
    <w:p w:rsidR="00A240DA" w:rsidRPr="00043430" w:rsidRDefault="00A240DA" w:rsidP="00A240DA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043430">
        <w:rPr>
          <w:rFonts w:ascii="Times New Roman" w:hAnsi="Times New Roman"/>
          <w:b/>
          <w:sz w:val="40"/>
          <w:szCs w:val="24"/>
          <w:lang w:val="ru-RU"/>
        </w:rPr>
        <w:t>ОСНОВНОГО ЗВЕНА</w:t>
      </w:r>
    </w:p>
    <w:p w:rsidR="00A240DA" w:rsidRPr="00043430" w:rsidRDefault="00A240DA" w:rsidP="00A240DA">
      <w:pPr>
        <w:widowControl w:val="0"/>
        <w:tabs>
          <w:tab w:val="left" w:pos="400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24"/>
          <w:lang w:val="ru-RU"/>
        </w:rPr>
      </w:pPr>
      <w:r>
        <w:rPr>
          <w:rFonts w:ascii="Times New Roman" w:hAnsi="Times New Roman"/>
          <w:b/>
          <w:sz w:val="40"/>
          <w:szCs w:val="24"/>
          <w:lang w:val="ru-RU"/>
        </w:rPr>
        <w:t xml:space="preserve">НА 2018 - 2019 </w:t>
      </w:r>
      <w:r w:rsidRPr="00043430">
        <w:rPr>
          <w:rFonts w:ascii="Times New Roman" w:hAnsi="Times New Roman"/>
          <w:b/>
          <w:sz w:val="40"/>
          <w:szCs w:val="24"/>
          <w:lang w:val="ru-RU"/>
        </w:rPr>
        <w:t>УЧЕБНЫЙ ГОД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806F8"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pict>
          <v:shape id="_x0000_s1028" type="#_x0000_t202" style="position:absolute;left:0;text-align:left;margin-left:243.2pt;margin-top:150pt;width:192.6pt;height:126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A240DA" w:rsidRPr="00167518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" w:name="_GoBack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"РАССМОТРЕНО"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Протокол заседания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МО учителей-предметников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основного звена 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 " 27" августа 2018 года № 1</w:t>
                  </w:r>
                </w:p>
                <w:p w:rsidR="00A240DA" w:rsidRDefault="00A240DA" w:rsidP="00A240DA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Шевченко С.П. ______________</w:t>
                  </w:r>
                  <w:bookmarkEnd w:id="1"/>
                </w:p>
              </w:txbxContent>
            </v:textbox>
          </v:shape>
        </w:pict>
      </w:r>
      <w:r w:rsidRPr="00043430">
        <w:rPr>
          <w:rFonts w:ascii="Times New Roman" w:hAnsi="Times New Roman"/>
          <w:sz w:val="40"/>
          <w:szCs w:val="24"/>
          <w:lang w:val="ru-RU"/>
        </w:rPr>
        <w:br w:type="page"/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Положение о методическом объединении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1. Общие положения 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Методическое объединение является основным структурным подразделением м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тодической службы образовательного учреждения, осуществляющим проведение учебно-воспитательной, методической, экспериментальной и внеклассной работы по всем образ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вательным областям.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нения могут входить учителя смежных или обеспечивающих дисциплин.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Количество методических объединений и их численность определяется необход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мостью комплексного решения поставленных пред образовательным учреждением задач и утверждается приказом директора школы.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Методические объединения создаются, реорганизуются и ликвидируются директ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ром школы по представлению заместителя директора по научно-методической работе.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Методические объединения непосредственно подчиняются заместителю директора по научно-методической работе.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Методические объединения в своей деятельности соблюдают Конвенцию о правах ребенка, руководствуются Конституцией и законами Российской Федерации, органов образования всех уровней по вопросам образования и воспитания учащихся, а также Уст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вом и локальными правовыми актами школы, приказами и распоряжениями директора.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По вопросам внутреннего распорядка они руководствуются правилами и нормами охраны труда, техники безопасности и противопожарной защиты, уставом школы, Прав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лами внутреннего трудового распорядка, трудовыми договорами.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2. Задачи и содержание деятельности методического объединения 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Методическое объединение как структурное подразделение школы создается для решения определенной части задач, возложенных на учебное заведение: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-организация повышения квалификации учителей;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-изучение нормативной и методической документации по вопросам образования;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-выбор школьного компонента, разработка соответствующего образовательного стандарта;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244EA4">
        <w:rPr>
          <w:rFonts w:ascii="Times New Roman" w:hAnsi="Times New Roman"/>
          <w:sz w:val="24"/>
          <w:szCs w:val="24"/>
          <w:lang w:val="ru-RU"/>
        </w:rPr>
        <w:t>-отбор содержания и составления учебных программ по предметам с учетом вари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тивности;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 xml:space="preserve">-совершенствование методики проведения различных видов занятий и их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- методического и материально-технического обеспечения;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-проведение педагогических экспериментов;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-утверждение индивидуальных планов работы по предмету, анализ авторских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-программ, методик;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-утверждение материала для итогового контроля;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-ознакомление с анализом состояния преподавания предмета по итогам внутренн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го контроля;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уроков по определенной тематике с последующим самоанал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зом и анализом достигнутых результатов;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-организация открытых уроков по определенной теме с целью ознакомления с м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тодическими разработками по предмету;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-изучение передового педагогического опыта;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 xml:space="preserve">-организация и проведение на высоком профессиональном уровне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- восп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 xml:space="preserve">тательной, методической и экспериментальной работы по одной или нескольким </w:t>
      </w:r>
      <w:r w:rsidRPr="00244EA4">
        <w:rPr>
          <w:rFonts w:ascii="Times New Roman" w:hAnsi="Times New Roman"/>
          <w:sz w:val="24"/>
          <w:szCs w:val="24"/>
          <w:lang w:val="ru-RU"/>
        </w:rPr>
        <w:lastRenderedPageBreak/>
        <w:t>родс</w:t>
      </w:r>
      <w:r w:rsidRPr="00244EA4">
        <w:rPr>
          <w:rFonts w:ascii="Times New Roman" w:hAnsi="Times New Roman"/>
          <w:sz w:val="24"/>
          <w:szCs w:val="24"/>
          <w:lang w:val="ru-RU"/>
        </w:rPr>
        <w:t>т</w:t>
      </w:r>
      <w:r w:rsidRPr="00244EA4">
        <w:rPr>
          <w:rFonts w:ascii="Times New Roman" w:hAnsi="Times New Roman"/>
          <w:sz w:val="24"/>
          <w:szCs w:val="24"/>
          <w:lang w:val="ru-RU"/>
        </w:rPr>
        <w:t>венным дисциплинам;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-выработка единых требований к оценке результатов освоения программы на осн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ве разработанных образовательных стандартов по предмету;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-ознакомление с методическими разработками по предмету, анализ методов преп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давания предмета;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-отчеты о профессиональном самообразовании учителей, работе на курсах пов</w:t>
      </w:r>
      <w:r w:rsidRPr="00244EA4">
        <w:rPr>
          <w:rFonts w:ascii="Times New Roman" w:hAnsi="Times New Roman"/>
          <w:sz w:val="24"/>
          <w:szCs w:val="24"/>
          <w:lang w:val="ru-RU"/>
        </w:rPr>
        <w:t>ы</w:t>
      </w:r>
      <w:r w:rsidRPr="00244EA4">
        <w:rPr>
          <w:rFonts w:ascii="Times New Roman" w:hAnsi="Times New Roman"/>
          <w:sz w:val="24"/>
          <w:szCs w:val="24"/>
          <w:lang w:val="ru-RU"/>
        </w:rPr>
        <w:t>шения квалификации в институтах (университетах);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-организация и проведение предметных недель, первого этапа предметных оли</w:t>
      </w:r>
      <w:r w:rsidRPr="00244EA4">
        <w:rPr>
          <w:rFonts w:ascii="Times New Roman" w:hAnsi="Times New Roman"/>
          <w:sz w:val="24"/>
          <w:szCs w:val="24"/>
          <w:lang w:val="ru-RU"/>
        </w:rPr>
        <w:t>м</w:t>
      </w:r>
      <w:r w:rsidRPr="00244EA4">
        <w:rPr>
          <w:rFonts w:ascii="Times New Roman" w:hAnsi="Times New Roman"/>
          <w:sz w:val="24"/>
          <w:szCs w:val="24"/>
          <w:lang w:val="ru-RU"/>
        </w:rPr>
        <w:t>пиад, конкурсов;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-рассмотрение вопросов организации, руководства и контроля исследовательской работы учащихся;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-укрепление материальной базы кабинетов.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3. Основные формы работы в методическом объединении 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244EA4">
        <w:rPr>
          <w:rFonts w:ascii="Times New Roman" w:hAnsi="Times New Roman"/>
          <w:sz w:val="24"/>
          <w:szCs w:val="24"/>
          <w:lang w:val="ru-RU"/>
        </w:rPr>
        <w:t>-заседания методических объединений по вопросам методики обучения и воспит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ния учащихся;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-круглые столы, совещания и семинары по учебно-методическим вопросам,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-творческие отчеты учителей и т.п.;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-открытые уроки и внеклассные мероприятия по предмету;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-лекции, доклады, сообщения и дискуссии по методикам обучения и воспитания, вопросам общей педагогии и психологии;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-проведение предметных и методических недель;</w:t>
      </w:r>
    </w:p>
    <w:p w:rsidR="00A240DA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уроков.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>Основные функции МО учителей - предметников:</w:t>
      </w:r>
    </w:p>
    <w:p w:rsidR="00A240DA" w:rsidRPr="003E3FB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E3FB4">
        <w:rPr>
          <w:rFonts w:ascii="Times New Roman" w:hAnsi="Times New Roman"/>
          <w:sz w:val="24"/>
          <w:szCs w:val="24"/>
          <w:lang w:val="ru-RU"/>
        </w:rPr>
        <w:t>оказание практической помощи педагогам;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поддержка педагогической инициативы инновационных процессов;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изучение нормативной и методической документации по вопросам образования;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утверждение аттестационного материала для итогового контроля в переводных классов; аттестационного материала для государственной итоговой аттестации обуча</w:t>
      </w:r>
      <w:r w:rsidRPr="00244EA4">
        <w:rPr>
          <w:rFonts w:ascii="Times New Roman" w:hAnsi="Times New Roman"/>
          <w:sz w:val="24"/>
          <w:szCs w:val="24"/>
          <w:lang w:val="ru-RU"/>
        </w:rPr>
        <w:t>ю</w:t>
      </w:r>
      <w:r w:rsidRPr="00244EA4">
        <w:rPr>
          <w:rFonts w:ascii="Times New Roman" w:hAnsi="Times New Roman"/>
          <w:sz w:val="24"/>
          <w:szCs w:val="24"/>
          <w:lang w:val="ru-RU"/>
        </w:rPr>
        <w:t>щихся за курс основной школы;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 xml:space="preserve">ознакомление с анализом состояния преподавания предмета по итогам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внутр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школьного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контроля;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организация открытых уроков по определенной теме с целью ознакомления с м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тодическими разработками сложных разделов программ;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ознакомление с методическими разработками по предметам, анализ методики преподавания;</w:t>
      </w:r>
    </w:p>
    <w:p w:rsidR="00A240DA" w:rsidRPr="003E3FB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E3FB4">
        <w:rPr>
          <w:rFonts w:ascii="Times New Roman" w:hAnsi="Times New Roman"/>
          <w:sz w:val="24"/>
          <w:szCs w:val="24"/>
          <w:lang w:val="ru-RU"/>
        </w:rPr>
        <w:t>изучение актуального педагогического опыта;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отчеты о профессиональном образовании, работа педагогов по повышению кв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лификации в институтах;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организация и проведение предметных недель;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укрепление материальной базы и проведение средств обучения, в том числе уче</w:t>
      </w:r>
      <w:r w:rsidRPr="00244EA4">
        <w:rPr>
          <w:rFonts w:ascii="Times New Roman" w:hAnsi="Times New Roman"/>
          <w:sz w:val="24"/>
          <w:szCs w:val="24"/>
          <w:lang w:val="ru-RU"/>
        </w:rPr>
        <w:t>б</w:t>
      </w:r>
      <w:r w:rsidRPr="00244EA4">
        <w:rPr>
          <w:rFonts w:ascii="Times New Roman" w:hAnsi="Times New Roman"/>
          <w:sz w:val="24"/>
          <w:szCs w:val="24"/>
          <w:lang w:val="ru-RU"/>
        </w:rPr>
        <w:t>но-наглядных пособий по предмету, к соответствию современным требованиям к образ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ванию.</w:t>
      </w:r>
    </w:p>
    <w:p w:rsidR="00A240DA" w:rsidRPr="00244EA4" w:rsidRDefault="00A240DA" w:rsidP="00A240D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Основные направления деятельности </w:t>
      </w:r>
      <w:proofErr w:type="spellStart"/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>МОучителей</w:t>
      </w:r>
      <w:proofErr w:type="spellEnd"/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 - предметников: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совершенствование и обогащение знаний педагогов (знаний, различных по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 xml:space="preserve">содержанию: предметных,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частно-методических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>, дидактических, воспитательных, психологических, общекультурных);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 xml:space="preserve">развитие мировоззрения, профессионально-ценностных ориентаций, убеждений </w:t>
      </w:r>
      <w:r w:rsidRPr="00244EA4">
        <w:rPr>
          <w:rFonts w:ascii="Times New Roman" w:hAnsi="Times New Roman"/>
          <w:sz w:val="24"/>
          <w:szCs w:val="24"/>
          <w:lang w:val="ru-RU"/>
        </w:rPr>
        <w:lastRenderedPageBreak/>
        <w:t>учителей, адекватных задачам развития школы;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44EA4">
        <w:rPr>
          <w:rFonts w:ascii="Times New Roman" w:hAnsi="Times New Roman"/>
          <w:sz w:val="24"/>
          <w:szCs w:val="24"/>
          <w:lang w:val="ru-RU"/>
        </w:rPr>
        <w:t>развитие современного стиля педагогического мышления учителя (таких его черт, как системность, комплексность, конкретность, чувство меры, гибкость, мобильность) и его готовность к профессиональному самосовершенствованию, работе над собой.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 xml:space="preserve">. Порядок работы 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Возглавляет работу методического объединения председатель, назначаемый дире</w:t>
      </w:r>
      <w:r w:rsidRPr="00244EA4">
        <w:rPr>
          <w:rFonts w:ascii="Times New Roman" w:hAnsi="Times New Roman"/>
          <w:sz w:val="24"/>
          <w:szCs w:val="24"/>
          <w:lang w:val="ru-RU"/>
        </w:rPr>
        <w:t>к</w:t>
      </w:r>
      <w:r w:rsidRPr="00244EA4">
        <w:rPr>
          <w:rFonts w:ascii="Times New Roman" w:hAnsi="Times New Roman"/>
          <w:sz w:val="24"/>
          <w:szCs w:val="24"/>
          <w:lang w:val="ru-RU"/>
        </w:rPr>
        <w:t>тором школы из числа наиболее опытных педагогов по согласованию с членами метод</w:t>
      </w:r>
      <w:r w:rsidRPr="00244EA4">
        <w:rPr>
          <w:rFonts w:ascii="Times New Roman" w:hAnsi="Times New Roman"/>
          <w:sz w:val="24"/>
          <w:szCs w:val="24"/>
          <w:lang w:val="ru-RU"/>
        </w:rPr>
        <w:t>и</w:t>
      </w:r>
      <w:r w:rsidRPr="00244EA4">
        <w:rPr>
          <w:rFonts w:ascii="Times New Roman" w:hAnsi="Times New Roman"/>
          <w:sz w:val="24"/>
          <w:szCs w:val="24"/>
          <w:lang w:val="ru-RU"/>
        </w:rPr>
        <w:t>ческого объединения.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с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гласовывается с заместителем директора по научно- методической работе и утверждается директором школы.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</w:t>
      </w:r>
      <w:r w:rsidRPr="00244EA4">
        <w:rPr>
          <w:rFonts w:ascii="Times New Roman" w:hAnsi="Times New Roman"/>
          <w:sz w:val="24"/>
          <w:szCs w:val="24"/>
          <w:lang w:val="ru-RU"/>
        </w:rPr>
        <w:t>я</w:t>
      </w:r>
      <w:r w:rsidRPr="00244EA4">
        <w:rPr>
          <w:rFonts w:ascii="Times New Roman" w:hAnsi="Times New Roman"/>
          <w:sz w:val="24"/>
          <w:szCs w:val="24"/>
          <w:lang w:val="ru-RU"/>
        </w:rPr>
        <w:t>зан поставить в известность заместителя директора по научно-методической работе. По каждому из обсуждаемых вопросов на заседании принимаются рекомендации, которые фиксируются в журнале протоколов. Рекомендации подписываются председателем мет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дического объединения.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лей), проводить совместные заседания.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Контроль деятельности методических объединений осуществляется директором школы, его заместителями по научно-методической работе в соответствии с планом мет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 xml:space="preserve">дической работы и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контроля, утверждаемыми директором УО.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>.  Документация методического объединения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244EA4">
        <w:rPr>
          <w:rFonts w:ascii="Times New Roman" w:hAnsi="Times New Roman"/>
          <w:sz w:val="24"/>
          <w:szCs w:val="24"/>
          <w:lang w:val="ru-RU"/>
        </w:rPr>
        <w:t>Для успешной работы в методическом объединении должны быть следующие д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кументы: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Приказ об открытии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Приказ о назначении на должность председателя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Положение о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Функциональные обязанности учителей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Анализ работы за прошедший год;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Тема методической работы, ее цель, приоритетные направления и задачи на новый учебный год;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План работы МО на текущий учебный год;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План-сетка работы МО на каждый месяц;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Сведения о темах самообразования учителей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 проведения  совещаний,  конференций,  семинаров,  круглых  столов,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творческих отчетов, деловых игр и т.д. в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Перспективный план аттестации учителей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прохождения аттестации учителей МО на текущий год;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Перспективный план повышения квалификации учителей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повышения квалификации учителей МО на текущий год;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проведения контрольных работ (вносят председатели МО);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административных контрольных работ на четверть;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График  проведения открытых уроков и внеклассных мероприятий по предмету;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Адреса педагогического опыта;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Сведения о профессиональных потребностях учителей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План проведения методической недели (если МО проводит самостоятельно);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Программы (авторские по предмету, факультативов, кружков);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244EA4">
        <w:rPr>
          <w:rFonts w:ascii="Times New Roman" w:hAnsi="Times New Roman"/>
          <w:sz w:val="24"/>
          <w:szCs w:val="24"/>
          <w:lang w:val="ru-RU"/>
        </w:rPr>
        <w:lastRenderedPageBreak/>
        <w:t>Информация об учебных программах и их учебно-методическом обеспечении по предмету;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Календарно-тематическое планирование (по предмету, по индивидуальным, ф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культативным занятиям, кружкам по предмету);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План работы с молодыми и вновь прибывшими специалистами в МО;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План проведения предметной недели;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 xml:space="preserve">Результаты </w:t>
      </w:r>
      <w:proofErr w:type="spellStart"/>
      <w:r w:rsidRPr="00244EA4">
        <w:rPr>
          <w:rFonts w:ascii="Times New Roman" w:hAnsi="Times New Roman"/>
          <w:sz w:val="24"/>
          <w:szCs w:val="24"/>
          <w:lang w:val="ru-RU"/>
        </w:rPr>
        <w:t>внутришкольного</w:t>
      </w:r>
      <w:proofErr w:type="spellEnd"/>
      <w:r w:rsidRPr="00244EA4">
        <w:rPr>
          <w:rFonts w:ascii="Times New Roman" w:hAnsi="Times New Roman"/>
          <w:sz w:val="24"/>
          <w:szCs w:val="24"/>
          <w:lang w:val="ru-RU"/>
        </w:rPr>
        <w:t xml:space="preserve"> контроля (экспресс, информационные и аналитич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ские справки, диагностика);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Протоколы заседаний МО.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8</w:t>
      </w:r>
      <w:r w:rsidRPr="00244EA4">
        <w:rPr>
          <w:rFonts w:ascii="Times New Roman" w:hAnsi="Times New Roman"/>
          <w:b/>
          <w:bCs/>
          <w:sz w:val="24"/>
          <w:szCs w:val="24"/>
          <w:lang w:val="ru-RU"/>
        </w:rPr>
        <w:t>. Права методического объединения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Методическое объединение имеет право: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-готовить предложения и рекомендовать учителей для повышения квалификацио</w:t>
      </w:r>
      <w:r w:rsidRPr="00244EA4">
        <w:rPr>
          <w:rFonts w:ascii="Times New Roman" w:hAnsi="Times New Roman"/>
          <w:sz w:val="24"/>
          <w:szCs w:val="24"/>
          <w:lang w:val="ru-RU"/>
        </w:rPr>
        <w:t>н</w:t>
      </w:r>
      <w:r w:rsidRPr="00244EA4">
        <w:rPr>
          <w:rFonts w:ascii="Times New Roman" w:hAnsi="Times New Roman"/>
          <w:sz w:val="24"/>
          <w:szCs w:val="24"/>
          <w:lang w:val="ru-RU"/>
        </w:rPr>
        <w:t>ного разряда;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-выдвигать предложения об улучшении учебного процесса в школе;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-ставить вопрос о публикации материалов о передовом педагогическом опыте, н</w:t>
      </w:r>
      <w:r w:rsidRPr="00244EA4">
        <w:rPr>
          <w:rFonts w:ascii="Times New Roman" w:hAnsi="Times New Roman"/>
          <w:sz w:val="24"/>
          <w:szCs w:val="24"/>
          <w:lang w:val="ru-RU"/>
        </w:rPr>
        <w:t>а</w:t>
      </w:r>
      <w:r w:rsidRPr="00244EA4">
        <w:rPr>
          <w:rFonts w:ascii="Times New Roman" w:hAnsi="Times New Roman"/>
          <w:sz w:val="24"/>
          <w:szCs w:val="24"/>
          <w:lang w:val="ru-RU"/>
        </w:rPr>
        <w:t>копленном в методическом объединении;</w:t>
      </w:r>
    </w:p>
    <w:p w:rsidR="00A240DA" w:rsidRPr="00244EA4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-ставить вопрос перед администрацией школы о поощрении учителей методич</w:t>
      </w:r>
      <w:r w:rsidRPr="00244EA4">
        <w:rPr>
          <w:rFonts w:ascii="Times New Roman" w:hAnsi="Times New Roman"/>
          <w:sz w:val="24"/>
          <w:szCs w:val="24"/>
          <w:lang w:val="ru-RU"/>
        </w:rPr>
        <w:t>е</w:t>
      </w:r>
      <w:r w:rsidRPr="00244EA4">
        <w:rPr>
          <w:rFonts w:ascii="Times New Roman" w:hAnsi="Times New Roman"/>
          <w:sz w:val="24"/>
          <w:szCs w:val="24"/>
          <w:lang w:val="ru-RU"/>
        </w:rPr>
        <w:t>ского объединения за активное участие в экспериментальной и инновационной деятельн</w:t>
      </w:r>
      <w:r w:rsidRPr="00244EA4">
        <w:rPr>
          <w:rFonts w:ascii="Times New Roman" w:hAnsi="Times New Roman"/>
          <w:sz w:val="24"/>
          <w:szCs w:val="24"/>
          <w:lang w:val="ru-RU"/>
        </w:rPr>
        <w:t>о</w:t>
      </w:r>
      <w:r w:rsidRPr="00244EA4">
        <w:rPr>
          <w:rFonts w:ascii="Times New Roman" w:hAnsi="Times New Roman"/>
          <w:sz w:val="24"/>
          <w:szCs w:val="24"/>
          <w:lang w:val="ru-RU"/>
        </w:rPr>
        <w:t>сти;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-рекомендовать учителям различные формы повышения квалификации;</w:t>
      </w:r>
    </w:p>
    <w:p w:rsidR="00A240DA" w:rsidRPr="00244EA4" w:rsidRDefault="00A240DA" w:rsidP="00A240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-вносить предложения по организации и содержанию аттестации учителей;</w:t>
      </w:r>
    </w:p>
    <w:p w:rsidR="00A240DA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44EA4">
        <w:rPr>
          <w:rFonts w:ascii="Times New Roman" w:hAnsi="Times New Roman"/>
          <w:sz w:val="24"/>
          <w:szCs w:val="24"/>
          <w:lang w:val="ru-RU"/>
        </w:rPr>
        <w:t>-выдвигать от методического объединения учителей для участия в профессионал</w:t>
      </w:r>
      <w:r w:rsidRPr="00244EA4">
        <w:rPr>
          <w:rFonts w:ascii="Times New Roman" w:hAnsi="Times New Roman"/>
          <w:sz w:val="24"/>
          <w:szCs w:val="24"/>
          <w:lang w:val="ru-RU"/>
        </w:rPr>
        <w:t>ь</w:t>
      </w:r>
      <w:r w:rsidRPr="00244EA4">
        <w:rPr>
          <w:rFonts w:ascii="Times New Roman" w:hAnsi="Times New Roman"/>
          <w:sz w:val="24"/>
          <w:szCs w:val="24"/>
          <w:lang w:val="ru-RU"/>
        </w:rPr>
        <w:t>ных конкурсах.</w:t>
      </w:r>
    </w:p>
    <w:p w:rsidR="00A240DA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2520"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3F2520">
        <w:rPr>
          <w:rFonts w:ascii="Times New Roman" w:hAnsi="Times New Roman"/>
          <w:b/>
          <w:sz w:val="24"/>
          <w:szCs w:val="24"/>
          <w:lang w:val="ru-RU"/>
        </w:rPr>
        <w:lastRenderedPageBreak/>
        <w:t>Тема работы методического объединения учителей-пред</w:t>
      </w:r>
      <w:r>
        <w:rPr>
          <w:rFonts w:ascii="Times New Roman" w:hAnsi="Times New Roman"/>
          <w:b/>
          <w:sz w:val="24"/>
          <w:szCs w:val="24"/>
          <w:lang w:val="ru-RU"/>
        </w:rPr>
        <w:t>метников основного звена на 2018-2019</w:t>
      </w:r>
      <w:r w:rsidRPr="003F2520">
        <w:rPr>
          <w:rFonts w:ascii="Times New Roman" w:hAnsi="Times New Roman"/>
          <w:b/>
          <w:sz w:val="24"/>
          <w:szCs w:val="24"/>
          <w:lang w:val="ru-RU"/>
        </w:rPr>
        <w:t xml:space="preserve"> учебный год.</w:t>
      </w:r>
    </w:p>
    <w:p w:rsidR="00A240DA" w:rsidRDefault="00A240DA" w:rsidP="00A24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 w:rsidRPr="003F2520">
        <w:rPr>
          <w:rFonts w:ascii="Times New Roman" w:hAnsi="Times New Roman"/>
          <w:b/>
          <w:sz w:val="24"/>
          <w:szCs w:val="28"/>
          <w:lang w:val="ru-RU"/>
        </w:rPr>
        <w:t xml:space="preserve">Совершенствование качества образования через освоение </w:t>
      </w:r>
      <w:proofErr w:type="spellStart"/>
      <w:r w:rsidRPr="003F2520">
        <w:rPr>
          <w:rFonts w:ascii="Times New Roman" w:hAnsi="Times New Roman"/>
          <w:b/>
          <w:sz w:val="24"/>
          <w:szCs w:val="28"/>
          <w:lang w:val="ru-RU"/>
        </w:rPr>
        <w:t>компетентностного</w:t>
      </w:r>
      <w:proofErr w:type="spellEnd"/>
      <w:r w:rsidRPr="003F2520">
        <w:rPr>
          <w:rFonts w:ascii="Times New Roman" w:hAnsi="Times New Roman"/>
          <w:b/>
          <w:sz w:val="24"/>
          <w:szCs w:val="28"/>
          <w:lang w:val="ru-RU"/>
        </w:rPr>
        <w:t xml:space="preserve">  по</w:t>
      </w:r>
      <w:r w:rsidRPr="003F2520">
        <w:rPr>
          <w:rFonts w:ascii="Times New Roman" w:hAnsi="Times New Roman"/>
          <w:b/>
          <w:sz w:val="24"/>
          <w:szCs w:val="28"/>
          <w:lang w:val="ru-RU"/>
        </w:rPr>
        <w:t>д</w:t>
      </w:r>
      <w:r w:rsidRPr="003F2520">
        <w:rPr>
          <w:rFonts w:ascii="Times New Roman" w:hAnsi="Times New Roman"/>
          <w:b/>
          <w:sz w:val="24"/>
          <w:szCs w:val="28"/>
          <w:lang w:val="ru-RU"/>
        </w:rPr>
        <w:t>хода в обучении и воспитании обучающихся.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/>
          <w:bCs/>
          <w:sz w:val="24"/>
          <w:szCs w:val="24"/>
          <w:lang w:val="ru-RU"/>
        </w:rPr>
        <w:t>Цель: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совершенствование форм и методов обучения и воспитания, способствующих формир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ванию ключевых компетенций и повышению уровня качества знаний обучающихся.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 xml:space="preserve"> • Повышение теоретического, методического и профессионального мастерства педагогов;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Формирование ключевых компетенций учителя: аналитических, проектировочных, ко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м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муникативных, рефлексивных;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Изучение и применение современных педагогических технологий в обучении и воспит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нии школьников;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 xml:space="preserve">• Внедрение </w:t>
      </w:r>
      <w:proofErr w:type="spellStart"/>
      <w:r w:rsidRPr="003F2520">
        <w:rPr>
          <w:rFonts w:ascii="Times New Roman" w:hAnsi="Times New Roman"/>
          <w:bCs/>
          <w:sz w:val="24"/>
          <w:szCs w:val="24"/>
          <w:lang w:val="ru-RU"/>
        </w:rPr>
        <w:t>системно-деятельностного</w:t>
      </w:r>
      <w:proofErr w:type="spellEnd"/>
      <w:r w:rsidRPr="003F2520">
        <w:rPr>
          <w:rFonts w:ascii="Times New Roman" w:hAnsi="Times New Roman"/>
          <w:bCs/>
          <w:sz w:val="24"/>
          <w:szCs w:val="24"/>
          <w:lang w:val="ru-RU"/>
        </w:rPr>
        <w:t xml:space="preserve"> подхода как основы методики преподавания и воспитания в современной школе;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Диагностика уровня достижений обучающимися требований федерального компонента стандарта образования;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Подготовка к введению федерального государственного образовательного стандарта о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новного общего образования;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Оказание методической помощи;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Активизация процесса самообразования учителей.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40DA" w:rsidRPr="00886C23" w:rsidRDefault="00A240DA" w:rsidP="00A240D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86C23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Выступления на педагогических советах;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Опытом работы по теме самообразования (творческие отчеты);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Публикациями в Интернет-ресурсах;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Открытыми уроками на  МО;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Проведением  тематических недель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240DA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Обучением на курсах повышения квалификации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240DA" w:rsidRPr="003F2520" w:rsidRDefault="00A240DA" w:rsidP="00A240D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Участием в конкурсах педагогического мастерства.</w:t>
      </w:r>
    </w:p>
    <w:p w:rsidR="00A240DA" w:rsidRPr="003F2520" w:rsidRDefault="00A240DA" w:rsidP="00A240DA">
      <w:pPr>
        <w:spacing w:after="0" w:line="240" w:lineRule="auto"/>
        <w:ind w:left="1440"/>
        <w:jc w:val="both"/>
        <w:rPr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 по совершенствованию образовательного процесса на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2018-2019 </w:t>
      </w:r>
      <w:r w:rsidRPr="003F2520">
        <w:rPr>
          <w:rFonts w:ascii="Times New Roman" w:hAnsi="Times New Roman"/>
          <w:b/>
          <w:bCs/>
          <w:sz w:val="24"/>
          <w:szCs w:val="24"/>
          <w:lang w:val="ru-RU"/>
        </w:rPr>
        <w:t>учебный год.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Продолжить использование современных форм и методов урочной и внеклассной де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3F2520">
        <w:rPr>
          <w:rFonts w:ascii="Times New Roman" w:hAnsi="Times New Roman"/>
          <w:bCs/>
          <w:sz w:val="24"/>
          <w:szCs w:val="24"/>
          <w:lang w:val="ru-RU"/>
        </w:rPr>
        <w:t>тельности, способствующих формированию творчески активной личности, способной к самоопределению и самообразованию;</w:t>
      </w:r>
    </w:p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Развивать социально-гражданскую зрелость, толерантность;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F2520">
        <w:rPr>
          <w:rFonts w:ascii="Times New Roman" w:hAnsi="Times New Roman"/>
          <w:bCs/>
          <w:sz w:val="24"/>
          <w:szCs w:val="24"/>
          <w:lang w:val="ru-RU"/>
        </w:rPr>
        <w:t>• Совершенствовать работу с учащимися через кружки, олимпиады, творческие конкурсы, проектную деятельность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5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6"/>
        <w:gridCol w:w="2566"/>
        <w:gridCol w:w="1275"/>
        <w:gridCol w:w="1418"/>
        <w:gridCol w:w="1833"/>
        <w:gridCol w:w="30"/>
      </w:tblGrid>
      <w:tr w:rsidR="00A240DA" w:rsidRPr="00C06327" w:rsidTr="00807637">
        <w:trPr>
          <w:gridAfter w:val="1"/>
          <w:wAfter w:w="30" w:type="dxa"/>
        </w:trPr>
        <w:tc>
          <w:tcPr>
            <w:tcW w:w="2396" w:type="dxa"/>
            <w:vAlign w:val="center"/>
          </w:tcPr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6327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C06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6327">
              <w:rPr>
                <w:rFonts w:ascii="Times New Roman" w:hAnsi="Times New Roman"/>
                <w:b/>
              </w:rPr>
              <w:t>направления</w:t>
            </w:r>
            <w:proofErr w:type="spellEnd"/>
          </w:p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632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3841" w:type="dxa"/>
            <w:gridSpan w:val="2"/>
            <w:vAlign w:val="center"/>
          </w:tcPr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6327">
              <w:rPr>
                <w:rFonts w:ascii="Times New Roman" w:hAnsi="Times New Roman"/>
                <w:b/>
              </w:rPr>
              <w:t>Деятельность</w:t>
            </w:r>
            <w:proofErr w:type="spellEnd"/>
            <w:r w:rsidRPr="00C06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6327">
              <w:rPr>
                <w:rFonts w:ascii="Times New Roman" w:hAnsi="Times New Roman"/>
                <w:b/>
              </w:rPr>
              <w:t>по</w:t>
            </w:r>
            <w:proofErr w:type="spellEnd"/>
            <w:r w:rsidRPr="00C06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6327">
              <w:rPr>
                <w:rFonts w:ascii="Times New Roman" w:hAnsi="Times New Roman"/>
                <w:b/>
              </w:rPr>
              <w:t>реализации</w:t>
            </w:r>
            <w:proofErr w:type="spellEnd"/>
          </w:p>
        </w:tc>
        <w:tc>
          <w:tcPr>
            <w:tcW w:w="3251" w:type="dxa"/>
            <w:gridSpan w:val="2"/>
            <w:vAlign w:val="center"/>
          </w:tcPr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6327">
              <w:rPr>
                <w:rFonts w:ascii="Times New Roman" w:hAnsi="Times New Roman"/>
                <w:b/>
              </w:rPr>
              <w:t>Документация</w:t>
            </w:r>
            <w:proofErr w:type="spellEnd"/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b/>
                <w:bCs/>
                <w:lang w:val="ru-RU"/>
              </w:rPr>
              <w:t>1. Развитие ресурсной базы и оптимизация условий осуществления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b/>
                <w:bCs/>
                <w:lang w:val="ru-RU"/>
              </w:rPr>
              <w:t>образовательного проце</w:t>
            </w:r>
            <w:r w:rsidRPr="00F41E04">
              <w:rPr>
                <w:rFonts w:ascii="Times New Roman" w:hAnsi="Times New Roman"/>
                <w:b/>
                <w:bCs/>
                <w:lang w:val="ru-RU"/>
              </w:rPr>
              <w:t>с</w:t>
            </w:r>
            <w:r w:rsidRPr="00F41E04">
              <w:rPr>
                <w:rFonts w:ascii="Times New Roman" w:hAnsi="Times New Roman"/>
                <w:b/>
                <w:bCs/>
                <w:lang w:val="ru-RU"/>
              </w:rPr>
              <w:t>са</w:t>
            </w: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Pr="00F41E04">
              <w:rPr>
                <w:rFonts w:ascii="Times New Roman" w:hAnsi="Times New Roman"/>
              </w:rPr>
              <w:t>овышение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профессиональной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компетентности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педагогов</w:t>
            </w:r>
            <w:proofErr w:type="spellEnd"/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Организация участия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системе обмена опытом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новым ФГОС (развитие коммуникативных УУД 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учащихся на уроках)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Посещение открытых уроков,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внеклассных мероприятий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Участие педагогов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семинарах, конф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ренциях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План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мероприятий</w:t>
            </w:r>
            <w:proofErr w:type="spellEnd"/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Обеспечение участия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сетевом взаим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действии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Перечень ссылок 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использу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мые сетевые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ресурсы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Темы самообразования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предоставл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ние результатов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Список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тем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самообразования</w:t>
            </w:r>
            <w:proofErr w:type="spellEnd"/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</w:rPr>
              <w:t>Инновационная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деятельность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педагогов</w:t>
            </w:r>
            <w:proofErr w:type="spellEnd"/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Подготовка публикаций 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педагогич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ских сайтах.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Участие в научно-практической конф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ренции</w:t>
            </w:r>
          </w:p>
        </w:tc>
        <w:tc>
          <w:tcPr>
            <w:tcW w:w="3251" w:type="dxa"/>
            <w:gridSpan w:val="2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Размещение материалов 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проекту на школьном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персонал</w:t>
            </w:r>
            <w:r w:rsidRPr="00F41E04">
              <w:rPr>
                <w:rFonts w:ascii="Times New Roman" w:hAnsi="Times New Roman"/>
                <w:lang w:val="ru-RU"/>
              </w:rPr>
              <w:t>ь</w:t>
            </w:r>
            <w:r w:rsidRPr="00F41E04">
              <w:rPr>
                <w:rFonts w:ascii="Times New Roman" w:hAnsi="Times New Roman"/>
                <w:lang w:val="ru-RU"/>
              </w:rPr>
              <w:t>ных сайтах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2396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C06327">
              <w:rPr>
                <w:rFonts w:ascii="Times New Roman" w:hAnsi="Times New Roman"/>
                <w:lang w:val="ru-RU"/>
              </w:rPr>
              <w:t>Участие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професси</w:t>
            </w:r>
            <w:r w:rsidRPr="00C06327">
              <w:rPr>
                <w:rFonts w:ascii="Times New Roman" w:hAnsi="Times New Roman"/>
                <w:lang w:val="ru-RU"/>
              </w:rPr>
              <w:t>о</w:t>
            </w:r>
            <w:r w:rsidRPr="00C06327">
              <w:rPr>
                <w:rFonts w:ascii="Times New Roman" w:hAnsi="Times New Roman"/>
                <w:lang w:val="ru-RU"/>
              </w:rPr>
              <w:t>нальных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конкурсах</w:t>
            </w: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Участие в конкурсах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разного уровня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Подготовка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портфолио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Нормативно-правовые</w:t>
            </w:r>
            <w:proofErr w:type="spellEnd"/>
          </w:p>
        </w:tc>
        <w:tc>
          <w:tcPr>
            <w:tcW w:w="384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Изучение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нормативных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документов</w:t>
            </w:r>
            <w:proofErr w:type="spellEnd"/>
          </w:p>
        </w:tc>
        <w:tc>
          <w:tcPr>
            <w:tcW w:w="325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Подборка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документов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Программно</w:t>
            </w:r>
            <w:proofErr w:type="spellEnd"/>
            <w:r w:rsidRPr="00F41E0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методические</w:t>
            </w:r>
            <w:proofErr w:type="spellEnd"/>
          </w:p>
        </w:tc>
        <w:tc>
          <w:tcPr>
            <w:tcW w:w="384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Подготовка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программ</w:t>
            </w:r>
            <w:proofErr w:type="spellEnd"/>
            <w:r w:rsidRPr="00F41E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тематическое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планирование</w:t>
            </w:r>
            <w:proofErr w:type="spellEnd"/>
          </w:p>
        </w:tc>
        <w:tc>
          <w:tcPr>
            <w:tcW w:w="325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Рабочие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программы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Дидактические</w:t>
            </w:r>
            <w:proofErr w:type="spellEnd"/>
          </w:p>
        </w:tc>
        <w:tc>
          <w:tcPr>
            <w:tcW w:w="384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дидактического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325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Паспорт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кабинета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  <w:b/>
                <w:bCs/>
              </w:rPr>
              <w:t xml:space="preserve">2.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Обеспечение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качества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образования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Урочная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3841" w:type="dxa"/>
            <w:gridSpan w:val="2"/>
            <w:vMerge w:val="restart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327">
              <w:rPr>
                <w:rFonts w:ascii="Times New Roman" w:hAnsi="Times New Roman"/>
                <w:lang w:val="ru-RU"/>
              </w:rPr>
              <w:t>Проведение открытых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уроков,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6327">
              <w:rPr>
                <w:rFonts w:ascii="Times New Roman" w:hAnsi="Times New Roman"/>
                <w:lang w:val="ru-RU"/>
              </w:rPr>
              <w:t>взаим</w:t>
            </w:r>
            <w:r w:rsidRPr="00C06327">
              <w:rPr>
                <w:rFonts w:ascii="Times New Roman" w:hAnsi="Times New Roman"/>
                <w:lang w:val="ru-RU"/>
              </w:rPr>
              <w:t>о</w:t>
            </w:r>
            <w:r w:rsidRPr="00C06327">
              <w:rPr>
                <w:rFonts w:ascii="Times New Roman" w:hAnsi="Times New Roman"/>
                <w:lang w:val="ru-RU"/>
              </w:rPr>
              <w:t>посещаемость</w:t>
            </w:r>
            <w:proofErr w:type="spellEnd"/>
            <w:r w:rsidRPr="00C06327">
              <w:rPr>
                <w:rFonts w:ascii="Times New Roman" w:hAnsi="Times New Roman"/>
                <w:lang w:val="ru-RU"/>
              </w:rPr>
              <w:t xml:space="preserve"> уроков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51" w:type="dxa"/>
            <w:gridSpan w:val="2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План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проведения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методической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недели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  <w:trHeight w:val="253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2396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Внеурочная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деятельность</w:t>
            </w:r>
            <w:proofErr w:type="spellEnd"/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Подготовка и проведение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внеурочных мероприятий,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работа над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исследов</w:t>
            </w:r>
            <w:r w:rsidRPr="00F41E04">
              <w:rPr>
                <w:rFonts w:ascii="Times New Roman" w:hAnsi="Times New Roman"/>
                <w:lang w:val="ru-RU"/>
              </w:rPr>
              <w:t>а</w:t>
            </w:r>
            <w:r w:rsidRPr="00F41E04">
              <w:rPr>
                <w:rFonts w:ascii="Times New Roman" w:hAnsi="Times New Roman"/>
                <w:lang w:val="ru-RU"/>
              </w:rPr>
              <w:t>тельскими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проектами,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проведение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предметных недель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План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внеклассных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мероприятий</w:t>
            </w:r>
            <w:proofErr w:type="spellEnd"/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</w:rPr>
              <w:t>Предметные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олимпиады</w:t>
            </w:r>
            <w:proofErr w:type="spellEnd"/>
            <w:r w:rsidRPr="00F41E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proofErr w:type="spellStart"/>
            <w:r w:rsidRPr="00F41E04">
              <w:rPr>
                <w:rFonts w:ascii="Times New Roman" w:hAnsi="Times New Roman"/>
              </w:rPr>
              <w:t>онкурсы,конференции</w:t>
            </w:r>
            <w:proofErr w:type="spellEnd"/>
          </w:p>
        </w:tc>
        <w:tc>
          <w:tcPr>
            <w:tcW w:w="3841" w:type="dxa"/>
            <w:gridSpan w:val="2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Подготовка учащихся 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школьному, районному туру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олимпиад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Протоколы и анализ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школьного тура, анализ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результатов райо</w:t>
            </w:r>
            <w:r w:rsidRPr="00F41E04">
              <w:rPr>
                <w:rFonts w:ascii="Times New Roman" w:hAnsi="Times New Roman"/>
                <w:lang w:val="ru-RU"/>
              </w:rPr>
              <w:t>н</w:t>
            </w:r>
            <w:r w:rsidRPr="00F41E04">
              <w:rPr>
                <w:rFonts w:ascii="Times New Roman" w:hAnsi="Times New Roman"/>
                <w:lang w:val="ru-RU"/>
              </w:rPr>
              <w:t>ного тура</w:t>
            </w:r>
          </w:p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Подготовка и участие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открытой защ</w:t>
            </w:r>
            <w:r w:rsidRPr="00F41E04">
              <w:rPr>
                <w:rFonts w:ascii="Times New Roman" w:hAnsi="Times New Roman"/>
                <w:lang w:val="ru-RU"/>
              </w:rPr>
              <w:t>и</w:t>
            </w:r>
            <w:r w:rsidRPr="00F41E04">
              <w:rPr>
                <w:rFonts w:ascii="Times New Roman" w:hAnsi="Times New Roman"/>
                <w:lang w:val="ru-RU"/>
              </w:rPr>
              <w:t>те проектов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НПК</w:t>
            </w:r>
          </w:p>
        </w:tc>
        <w:tc>
          <w:tcPr>
            <w:tcW w:w="3251" w:type="dxa"/>
            <w:gridSpan w:val="2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Протоколы и анализ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школьного тура, анализ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результатов  райо</w:t>
            </w:r>
            <w:r w:rsidRPr="00F41E04">
              <w:rPr>
                <w:rFonts w:ascii="Times New Roman" w:hAnsi="Times New Roman"/>
                <w:lang w:val="ru-RU"/>
              </w:rPr>
              <w:t>н</w:t>
            </w:r>
            <w:r w:rsidRPr="00F41E04">
              <w:rPr>
                <w:rFonts w:ascii="Times New Roman" w:hAnsi="Times New Roman"/>
                <w:lang w:val="ru-RU"/>
              </w:rPr>
              <w:t>ного тура</w:t>
            </w: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Организация работы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одарѐнными детьми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График проведения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конкурсов разного уровня</w:t>
            </w: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C06327" w:rsidRDefault="00A240DA" w:rsidP="00807637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C06327">
              <w:rPr>
                <w:rFonts w:ascii="Times New Roman" w:hAnsi="Times New Roman"/>
                <w:b/>
                <w:lang w:val="ru-RU"/>
              </w:rPr>
              <w:t>3. Диагностика и анализ результато</w:t>
            </w:r>
            <w:r>
              <w:rPr>
                <w:rFonts w:ascii="Times New Roman" w:hAnsi="Times New Roman"/>
                <w:b/>
                <w:lang w:val="ru-RU"/>
              </w:rPr>
              <w:t>в</w:t>
            </w:r>
            <w:r w:rsidRPr="00C06327">
              <w:rPr>
                <w:rFonts w:ascii="Times New Roman" w:hAnsi="Times New Roman"/>
                <w:b/>
                <w:lang w:val="ru-RU"/>
              </w:rPr>
              <w:t xml:space="preserve"> профессиональной деятельности педагога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2396" w:type="dxa"/>
            <w:vMerge w:val="restart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Мониторинг результатов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де</w:t>
            </w:r>
            <w:r w:rsidRPr="00F41E04">
              <w:rPr>
                <w:rFonts w:ascii="Times New Roman" w:hAnsi="Times New Roman"/>
                <w:lang w:val="ru-RU"/>
              </w:rPr>
              <w:t>я</w:t>
            </w:r>
            <w:r w:rsidRPr="00F41E04">
              <w:rPr>
                <w:rFonts w:ascii="Times New Roman" w:hAnsi="Times New Roman"/>
                <w:lang w:val="ru-RU"/>
              </w:rPr>
              <w:t>тельности педагогов</w:t>
            </w: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Проведение школьных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F41E04">
              <w:rPr>
                <w:rFonts w:ascii="Times New Roman" w:hAnsi="Times New Roman"/>
                <w:lang w:val="ru-RU"/>
              </w:rPr>
              <w:t>диагностич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ских работ,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мониторингов личностных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УУД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Анализ работ</w:t>
            </w: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  <w:vMerge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Анализ итогов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промежуточной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lastRenderedPageBreak/>
              <w:t>диагн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стики и учебного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года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Анализ реги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нального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мониторинга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lastRenderedPageBreak/>
              <w:t>Анализ итогов; план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lastRenderedPageBreak/>
              <w:t>предупре</w:t>
            </w:r>
            <w:r w:rsidRPr="00F41E04">
              <w:rPr>
                <w:rFonts w:ascii="Times New Roman" w:hAnsi="Times New Roman"/>
                <w:lang w:val="ru-RU"/>
              </w:rPr>
              <w:t>ж</w:t>
            </w:r>
            <w:r w:rsidRPr="00F41E04">
              <w:rPr>
                <w:rFonts w:ascii="Times New Roman" w:hAnsi="Times New Roman"/>
                <w:lang w:val="ru-RU"/>
              </w:rPr>
              <w:t>дения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 w:rsidRPr="00F41E04">
              <w:rPr>
                <w:rFonts w:ascii="Times New Roman" w:hAnsi="Times New Roman"/>
                <w:lang w:val="ru-RU"/>
              </w:rPr>
              <w:t xml:space="preserve"> в обучении</w:t>
            </w:r>
          </w:p>
        </w:tc>
      </w:tr>
      <w:tr w:rsidR="00A240DA" w:rsidRPr="00123D26" w:rsidTr="00807637">
        <w:trPr>
          <w:gridAfter w:val="1"/>
          <w:wAfter w:w="30" w:type="dxa"/>
        </w:trPr>
        <w:tc>
          <w:tcPr>
            <w:tcW w:w="2396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Подготовка 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государственной итоговой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аттестации</w:t>
            </w:r>
          </w:p>
        </w:tc>
        <w:tc>
          <w:tcPr>
            <w:tcW w:w="3251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План подготовки к ОГЭ,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график консультаций.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  <w:vAlign w:val="center"/>
          </w:tcPr>
          <w:p w:rsidR="00A240DA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Содержание видов</w:t>
            </w:r>
          </w:p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Сроки исполнения</w:t>
            </w:r>
          </w:p>
        </w:tc>
        <w:tc>
          <w:tcPr>
            <w:tcW w:w="1833" w:type="dxa"/>
            <w:vAlign w:val="center"/>
          </w:tcPr>
          <w:p w:rsidR="00A240DA" w:rsidRPr="00C06327" w:rsidRDefault="00A240DA" w:rsidP="00807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Ответственные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Аналитическая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1. Мониторинг профессиональных затруднений и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информационных потребностей учителей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</w:rPr>
              <w:t xml:space="preserve">2. </w:t>
            </w:r>
            <w:proofErr w:type="spellStart"/>
            <w:r w:rsidRPr="00F41E04">
              <w:rPr>
                <w:rFonts w:ascii="Times New Roman" w:hAnsi="Times New Roman"/>
              </w:rPr>
              <w:t>Обновление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базы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данных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учителей</w:t>
            </w:r>
            <w:proofErr w:type="spellEnd"/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Сентябрь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МО,</w:t>
            </w:r>
            <w:r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учителя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3.Продолжение работы по созданию банка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диагн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стических методик оценки качества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образовател</w:t>
            </w:r>
            <w:r w:rsidRPr="00F41E04">
              <w:rPr>
                <w:rFonts w:ascii="Times New Roman" w:hAnsi="Times New Roman"/>
                <w:lang w:val="ru-RU"/>
              </w:rPr>
              <w:t>ь</w:t>
            </w:r>
            <w:r w:rsidRPr="00F41E04">
              <w:rPr>
                <w:rFonts w:ascii="Times New Roman" w:hAnsi="Times New Roman"/>
                <w:lang w:val="ru-RU"/>
              </w:rPr>
              <w:t>ной среды, педагогической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деятельности, индив</w:t>
            </w:r>
            <w:r w:rsidRPr="00F41E04">
              <w:rPr>
                <w:rFonts w:ascii="Times New Roman" w:hAnsi="Times New Roman"/>
                <w:lang w:val="ru-RU"/>
              </w:rPr>
              <w:t>и</w:t>
            </w:r>
            <w:r w:rsidRPr="00F41E04">
              <w:rPr>
                <w:rFonts w:ascii="Times New Roman" w:hAnsi="Times New Roman"/>
                <w:lang w:val="ru-RU"/>
              </w:rPr>
              <w:t>дуальных достижений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обучающихся в соответствии с федеральными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государственными образовател</w:t>
            </w:r>
            <w:r w:rsidRPr="00F41E04">
              <w:rPr>
                <w:rFonts w:ascii="Times New Roman" w:hAnsi="Times New Roman"/>
                <w:lang w:val="ru-RU"/>
              </w:rPr>
              <w:t>ь</w:t>
            </w:r>
            <w:r w:rsidRPr="00F41E04">
              <w:rPr>
                <w:rFonts w:ascii="Times New Roman" w:hAnsi="Times New Roman"/>
                <w:lang w:val="ru-RU"/>
              </w:rPr>
              <w:t>ными стандартами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общего образования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Учителя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4. Изучение, обобщение и распространение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перед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вого опыта учителей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МО,</w:t>
            </w:r>
            <w:r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учителя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5. Анализ результатов деятельности МО,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определ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ние направлений еѐ совершенствования.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w w:val="99"/>
              </w:rPr>
            </w:pP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Информационная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1. Формирование банка педагогической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информ</w:t>
            </w:r>
            <w:r w:rsidRPr="00F41E04">
              <w:rPr>
                <w:rFonts w:ascii="Times New Roman" w:hAnsi="Times New Roman"/>
                <w:lang w:val="ru-RU"/>
              </w:rPr>
              <w:t>а</w:t>
            </w:r>
            <w:r w:rsidRPr="00F41E04">
              <w:rPr>
                <w:rFonts w:ascii="Times New Roman" w:hAnsi="Times New Roman"/>
                <w:lang w:val="ru-RU"/>
              </w:rPr>
              <w:t>ции (нормативно-правовой, методической).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  <w:r>
              <w:rPr>
                <w:rFonts w:ascii="Times New Roman" w:hAnsi="Times New Roman"/>
                <w:w w:val="99"/>
                <w:lang w:val="ru-RU"/>
              </w:rPr>
              <w:t xml:space="preserve">,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учителя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2. Ознакомление с новинками педагогической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методической литературы, материалами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периодич</w:t>
            </w:r>
            <w:r w:rsidRPr="00C06327">
              <w:rPr>
                <w:rFonts w:ascii="Times New Roman" w:hAnsi="Times New Roman"/>
                <w:lang w:val="ru-RU"/>
              </w:rPr>
              <w:t>е</w:t>
            </w:r>
            <w:r w:rsidRPr="00C06327">
              <w:rPr>
                <w:rFonts w:ascii="Times New Roman" w:hAnsi="Times New Roman"/>
                <w:lang w:val="ru-RU"/>
              </w:rPr>
              <w:t>ских изданий.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Члены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4. Продолжить работу по  формированию единой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информационной образовательной среды,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созданию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единого хранилища цифровых образовательных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м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дулей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8"/>
              </w:rPr>
              <w:t xml:space="preserve">В </w:t>
            </w:r>
            <w:proofErr w:type="spellStart"/>
            <w:r w:rsidRPr="00F41E04">
              <w:rPr>
                <w:rFonts w:ascii="Times New Roman" w:hAnsi="Times New Roman"/>
                <w:w w:val="98"/>
              </w:rPr>
              <w:t>течение</w:t>
            </w:r>
            <w:proofErr w:type="spellEnd"/>
            <w:r>
              <w:rPr>
                <w:rFonts w:ascii="Times New Roman" w:hAnsi="Times New Roman"/>
                <w:w w:val="98"/>
                <w:lang w:val="ru-RU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w w:val="99"/>
              </w:rPr>
              <w:t>года</w:t>
            </w:r>
            <w:proofErr w:type="spellEnd"/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Члены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9488" w:type="dxa"/>
            <w:gridSpan w:val="5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w w:val="99"/>
              </w:rPr>
            </w:pP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Организационно-методическая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</w:p>
        </w:tc>
      </w:tr>
      <w:tr w:rsidR="00A240DA" w:rsidRPr="00F41E04" w:rsidTr="00807637">
        <w:trPr>
          <w:gridAfter w:val="1"/>
          <w:wAfter w:w="30" w:type="dxa"/>
        </w:trPr>
        <w:tc>
          <w:tcPr>
            <w:tcW w:w="4962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1. Проведение собраний МО один раз в четверть,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начале и конце учебного года</w:t>
            </w:r>
          </w:p>
        </w:tc>
        <w:tc>
          <w:tcPr>
            <w:tcW w:w="2693" w:type="dxa"/>
            <w:gridSpan w:val="2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9"/>
                <w:lang w:val="ru-RU"/>
              </w:rPr>
              <w:t>Август,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8"/>
                <w:lang w:val="ru-RU"/>
              </w:rPr>
              <w:t>Ноябрь,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w w:val="98"/>
                <w:lang w:val="ru-RU"/>
              </w:rPr>
              <w:t>Январь,</w:t>
            </w:r>
          </w:p>
          <w:p w:rsidR="00A240DA" w:rsidRPr="00EE372B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Март, июнь</w:t>
            </w:r>
          </w:p>
        </w:tc>
        <w:tc>
          <w:tcPr>
            <w:tcW w:w="1833" w:type="dxa"/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1E04">
              <w:rPr>
                <w:rFonts w:ascii="Times New Roman" w:hAnsi="Times New Roman"/>
                <w:w w:val="99"/>
              </w:rPr>
              <w:t>Руководитель</w:t>
            </w:r>
            <w:proofErr w:type="spellEnd"/>
            <w:r w:rsidRPr="00F41E04">
              <w:rPr>
                <w:rFonts w:ascii="Times New Roman" w:hAnsi="Times New Roman"/>
                <w:w w:val="99"/>
              </w:rPr>
              <w:t xml:space="preserve"> МО</w:t>
            </w: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2. Воспитание толерантности на уроках, преодол</w:t>
            </w:r>
            <w:r w:rsidRPr="00F41E04">
              <w:rPr>
                <w:rFonts w:ascii="Times New Roman" w:hAnsi="Times New Roman"/>
                <w:lang w:val="ru-RU"/>
              </w:rPr>
              <w:t>е</w:t>
            </w:r>
            <w:r w:rsidRPr="00F41E04">
              <w:rPr>
                <w:rFonts w:ascii="Times New Roman" w:hAnsi="Times New Roman"/>
                <w:lang w:val="ru-RU"/>
              </w:rPr>
              <w:t>ние психологического барьера учащимися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Учителя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3. Участие в научно-методических семинарах,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тем</w:t>
            </w:r>
            <w:r w:rsidRPr="00F41E04">
              <w:rPr>
                <w:rFonts w:ascii="Times New Roman" w:hAnsi="Times New Roman"/>
                <w:lang w:val="ru-RU"/>
              </w:rPr>
              <w:t>а</w:t>
            </w:r>
            <w:r w:rsidRPr="00F41E04">
              <w:rPr>
                <w:rFonts w:ascii="Times New Roman" w:hAnsi="Times New Roman"/>
                <w:lang w:val="ru-RU"/>
              </w:rPr>
              <w:t>тических консультациях, посещение открытых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ур</w:t>
            </w:r>
            <w:r w:rsidRPr="00F41E04">
              <w:rPr>
                <w:rFonts w:ascii="Times New Roman" w:hAnsi="Times New Roman"/>
                <w:lang w:val="ru-RU"/>
              </w:rPr>
              <w:t>о</w:t>
            </w:r>
            <w:r w:rsidRPr="00F41E04">
              <w:rPr>
                <w:rFonts w:ascii="Times New Roman" w:hAnsi="Times New Roman"/>
                <w:lang w:val="ru-RU"/>
              </w:rPr>
              <w:t>ков, мастер-классов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5. Подготовка учащихся 5 – 9 классов к школьной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олимпиаде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 xml:space="preserve">6. Подготовка учащихся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F41E04">
              <w:rPr>
                <w:rFonts w:ascii="Times New Roman" w:hAnsi="Times New Roman"/>
                <w:lang w:val="ru-RU"/>
              </w:rPr>
              <w:t xml:space="preserve"> – 9 классов к районной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олимпиаде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7</w:t>
            </w:r>
            <w:r w:rsidRPr="00F41E04">
              <w:rPr>
                <w:rFonts w:ascii="Times New Roman" w:hAnsi="Times New Roman"/>
              </w:rPr>
              <w:t xml:space="preserve">. </w:t>
            </w:r>
            <w:proofErr w:type="spellStart"/>
            <w:r w:rsidRPr="00F41E04">
              <w:rPr>
                <w:rFonts w:ascii="Times New Roman" w:hAnsi="Times New Roman"/>
              </w:rPr>
              <w:t>Проведение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предметных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недель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По плану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8. Самообразовательная работа по методической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теме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9</w:t>
            </w:r>
            <w:r w:rsidRPr="00F41E04">
              <w:rPr>
                <w:rFonts w:ascii="Times New Roman" w:hAnsi="Times New Roman"/>
              </w:rPr>
              <w:t xml:space="preserve">. </w:t>
            </w:r>
            <w:proofErr w:type="spellStart"/>
            <w:r w:rsidRPr="00F41E04">
              <w:rPr>
                <w:rFonts w:ascii="Times New Roman" w:hAnsi="Times New Roman"/>
              </w:rPr>
              <w:t>Диагностика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выпускника</w:t>
            </w:r>
            <w:proofErr w:type="spellEnd"/>
            <w:r w:rsidRPr="00F41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основной</w:t>
            </w:r>
            <w:r w:rsidRPr="00F41E04">
              <w:rPr>
                <w:rFonts w:ascii="Times New Roman" w:hAnsi="Times New Roman"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</w:rPr>
              <w:t>школы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Декабрь,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Консультационная</w:t>
            </w:r>
            <w:proofErr w:type="spellEnd"/>
            <w:r w:rsidRPr="00F41E0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41E04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1. Оказание помощи учителям в составлении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41E04">
              <w:rPr>
                <w:rFonts w:ascii="Times New Roman" w:hAnsi="Times New Roman"/>
                <w:lang w:val="ru-RU"/>
              </w:rPr>
              <w:t>кале</w:t>
            </w:r>
            <w:r w:rsidRPr="00F41E04">
              <w:rPr>
                <w:rFonts w:ascii="Times New Roman" w:hAnsi="Times New Roman"/>
                <w:lang w:val="ru-RU"/>
              </w:rPr>
              <w:t>н</w:t>
            </w:r>
            <w:r w:rsidRPr="00F41E04">
              <w:rPr>
                <w:rFonts w:ascii="Times New Roman" w:hAnsi="Times New Roman"/>
                <w:lang w:val="ru-RU"/>
              </w:rPr>
              <w:t>дарно-тематического планирования с учѐтом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треб</w:t>
            </w:r>
            <w:r w:rsidRPr="00C06327">
              <w:rPr>
                <w:rFonts w:ascii="Times New Roman" w:hAnsi="Times New Roman"/>
                <w:lang w:val="ru-RU"/>
              </w:rPr>
              <w:t>о</w:t>
            </w:r>
            <w:r w:rsidRPr="00C06327">
              <w:rPr>
                <w:rFonts w:ascii="Times New Roman" w:hAnsi="Times New Roman"/>
                <w:lang w:val="ru-RU"/>
              </w:rPr>
              <w:t>ваний новых образовательных стандартов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Руководитель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2. Подготовка учащихся к участию в конкурсах,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lastRenderedPageBreak/>
              <w:t>школьной, районной олимпиадах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lastRenderedPageBreak/>
              <w:t>Октябрь,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lastRenderedPageBreak/>
              <w:t>Декабрь,</w:t>
            </w:r>
          </w:p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lastRenderedPageBreak/>
              <w:t>Члены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F41E04" w:rsidTr="00807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lastRenderedPageBreak/>
              <w:t>3. Собеседование по итогам учебного года 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06327">
              <w:rPr>
                <w:rFonts w:ascii="Times New Roman" w:hAnsi="Times New Roman"/>
                <w:lang w:val="ru-RU"/>
              </w:rPr>
              <w:t>педаг</w:t>
            </w:r>
            <w:r w:rsidRPr="00C06327">
              <w:rPr>
                <w:rFonts w:ascii="Times New Roman" w:hAnsi="Times New Roman"/>
                <w:lang w:val="ru-RU"/>
              </w:rPr>
              <w:t>о</w:t>
            </w:r>
            <w:r w:rsidRPr="00C06327">
              <w:rPr>
                <w:rFonts w:ascii="Times New Roman" w:hAnsi="Times New Roman"/>
                <w:lang w:val="ru-RU"/>
              </w:rPr>
              <w:t>гами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1E04">
              <w:rPr>
                <w:rFonts w:ascii="Times New Roman" w:hAnsi="Times New Roman"/>
                <w:lang w:val="ru-RU"/>
              </w:rPr>
              <w:t>Руководитель МО</w:t>
            </w:r>
          </w:p>
        </w:tc>
        <w:tc>
          <w:tcPr>
            <w:tcW w:w="30" w:type="dxa"/>
            <w:tcBorders>
              <w:left w:val="single" w:sz="8" w:space="0" w:color="auto"/>
            </w:tcBorders>
          </w:tcPr>
          <w:p w:rsidR="00A240DA" w:rsidRPr="00F41E04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A240DA" w:rsidRDefault="00A240DA" w:rsidP="00A240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W w:w="9899" w:type="dxa"/>
        <w:tblInd w:w="-10" w:type="dxa"/>
        <w:tblLayout w:type="fixed"/>
        <w:tblLook w:val="0000"/>
      </w:tblPr>
      <w:tblGrid>
        <w:gridCol w:w="1819"/>
        <w:gridCol w:w="6521"/>
        <w:gridCol w:w="1559"/>
      </w:tblGrid>
      <w:tr w:rsidR="00A240DA" w:rsidRPr="003966F7" w:rsidTr="008076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3966F7" w:rsidRDefault="00A240DA" w:rsidP="008076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66F7">
              <w:rPr>
                <w:rFonts w:ascii="Times New Roman" w:hAnsi="Times New Roman"/>
                <w:b/>
              </w:rPr>
              <w:lastRenderedPageBreak/>
              <w:t>Направление</w:t>
            </w:r>
            <w:proofErr w:type="spellEnd"/>
          </w:p>
          <w:p w:rsidR="00A240DA" w:rsidRPr="003966F7" w:rsidRDefault="00A240DA" w:rsidP="008076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6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66F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3966F7" w:rsidRDefault="00A240DA" w:rsidP="008076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66F7">
              <w:rPr>
                <w:rFonts w:ascii="Times New Roman" w:hAnsi="Times New Roman"/>
                <w:b/>
              </w:rPr>
              <w:t>Содержание</w:t>
            </w:r>
            <w:proofErr w:type="spellEnd"/>
            <w:r w:rsidRPr="003966F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3966F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3966F7" w:rsidRDefault="00A240DA" w:rsidP="008076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66F7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</w:tr>
      <w:tr w:rsidR="00A240DA" w:rsidRPr="005C3550" w:rsidTr="00807637">
        <w:trPr>
          <w:trHeight w:val="407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Работа</w:t>
            </w:r>
            <w:proofErr w:type="spellEnd"/>
            <w:r w:rsidRPr="005C3550">
              <w:rPr>
                <w:rFonts w:ascii="Times New Roman" w:hAnsi="Times New Roman"/>
              </w:rPr>
              <w:t xml:space="preserve"> с </w:t>
            </w:r>
            <w:proofErr w:type="spellStart"/>
            <w:r w:rsidRPr="005C3550">
              <w:rPr>
                <w:rFonts w:ascii="Times New Roman" w:hAnsi="Times New Roman"/>
              </w:rPr>
              <w:t>нормативной</w:t>
            </w:r>
            <w:proofErr w:type="spellEnd"/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документацией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</w:rPr>
              <w:t xml:space="preserve">1. </w:t>
            </w:r>
            <w:proofErr w:type="spellStart"/>
            <w:r w:rsidRPr="005C3550">
              <w:rPr>
                <w:rFonts w:ascii="Times New Roman" w:hAnsi="Times New Roman"/>
              </w:rPr>
              <w:t>Изучение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нормативных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документов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Август</w:t>
            </w:r>
            <w:proofErr w:type="spellEnd"/>
            <w:r w:rsidRPr="005C3550">
              <w:rPr>
                <w:rFonts w:ascii="Times New Roman" w:hAnsi="Times New Roman"/>
              </w:rPr>
              <w:t xml:space="preserve"> – </w:t>
            </w:r>
            <w:proofErr w:type="spellStart"/>
            <w:r w:rsidRPr="005C3550">
              <w:rPr>
                <w:rFonts w:ascii="Times New Roman" w:hAnsi="Times New Roman"/>
              </w:rPr>
              <w:t>сентябрь</w:t>
            </w:r>
            <w:proofErr w:type="spellEnd"/>
          </w:p>
        </w:tc>
      </w:tr>
      <w:tr w:rsidR="00A240DA" w:rsidRPr="008A79BA" w:rsidTr="00807637">
        <w:trPr>
          <w:trHeight w:val="363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Итоги ОГЭ. Планирование работы по подготовке к ОГЭ в 2018-2019 учебном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A240DA" w:rsidRPr="008A79BA" w:rsidTr="00807637">
        <w:trPr>
          <w:trHeight w:val="363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5C3550">
              <w:rPr>
                <w:rFonts w:ascii="Times New Roman" w:hAnsi="Times New Roman"/>
                <w:lang w:val="ru-RU"/>
              </w:rPr>
              <w:t>.   Утверждение плана работы МО на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>–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>.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79BA">
              <w:rPr>
                <w:rFonts w:ascii="Times New Roman" w:hAnsi="Times New Roman"/>
                <w:lang w:val="ru-RU"/>
              </w:rPr>
              <w:t>Август</w:t>
            </w:r>
          </w:p>
        </w:tc>
      </w:tr>
      <w:tr w:rsidR="00A240DA" w:rsidRPr="005C3550" w:rsidTr="00807637">
        <w:trPr>
          <w:trHeight w:val="630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Pr="005C3550">
              <w:rPr>
                <w:rFonts w:ascii="Times New Roman" w:hAnsi="Times New Roman"/>
                <w:lang w:val="ru-RU"/>
              </w:rPr>
              <w:t>. Утверждение Рабочих программ   и календарно –тематического планирования по предметам МО</w:t>
            </w:r>
            <w:r>
              <w:rPr>
                <w:rFonts w:ascii="Times New Roman" w:hAnsi="Times New Roman"/>
                <w:lang w:val="ru-RU"/>
              </w:rPr>
              <w:t>. Рекомендации и советы по составлению рабочей программы и календарно-тематического пл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нирования.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Август</w:t>
            </w:r>
            <w:proofErr w:type="spellEnd"/>
          </w:p>
        </w:tc>
      </w:tr>
      <w:tr w:rsidR="00A240DA" w:rsidRPr="008A79BA" w:rsidTr="00807637">
        <w:trPr>
          <w:trHeight w:val="624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Мониторинг профессиональной активности педагогов. Выбор темы образования учителями, составление графика открытых ур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Сентябрь, октябрь</w:t>
            </w:r>
          </w:p>
        </w:tc>
      </w:tr>
      <w:tr w:rsidR="00A240DA" w:rsidRPr="005C3550" w:rsidTr="00807637">
        <w:trPr>
          <w:trHeight w:val="624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8A79B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Pr="005C3550">
              <w:rPr>
                <w:rFonts w:ascii="Times New Roman" w:hAnsi="Times New Roman"/>
                <w:lang w:val="ru-RU"/>
              </w:rPr>
              <w:t>. Составление и утверждение графика контрольных работ на учебный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Сентябрь</w:t>
            </w:r>
            <w:proofErr w:type="spellEnd"/>
          </w:p>
        </w:tc>
      </w:tr>
      <w:tr w:rsidR="00A240DA" w:rsidRPr="005C3550" w:rsidTr="00807637">
        <w:trPr>
          <w:trHeight w:val="465"/>
        </w:trPr>
        <w:tc>
          <w:tcPr>
            <w:tcW w:w="18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Pr="005C3550">
              <w:rPr>
                <w:rFonts w:ascii="Times New Roman" w:hAnsi="Times New Roman"/>
                <w:lang w:val="ru-RU"/>
              </w:rPr>
              <w:t>.Анализ работы МО за 201</w:t>
            </w:r>
            <w:r>
              <w:rPr>
                <w:rFonts w:ascii="Times New Roman" w:hAnsi="Times New Roman"/>
                <w:lang w:val="ru-RU"/>
              </w:rPr>
              <w:t>7– 2018</w:t>
            </w:r>
            <w:r w:rsidRPr="005C3550">
              <w:rPr>
                <w:rFonts w:ascii="Times New Roman" w:hAnsi="Times New Roman"/>
                <w:lang w:val="ru-RU"/>
              </w:rPr>
              <w:t xml:space="preserve"> учебный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Май</w:t>
            </w:r>
            <w:proofErr w:type="spellEnd"/>
          </w:p>
        </w:tc>
      </w:tr>
      <w:tr w:rsidR="00A240DA" w:rsidRPr="005C3550" w:rsidTr="00807637">
        <w:trPr>
          <w:trHeight w:val="404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>. Планирование работы МО на 201</w:t>
            </w:r>
            <w:r>
              <w:rPr>
                <w:rFonts w:ascii="Times New Roman" w:hAnsi="Times New Roman"/>
                <w:lang w:val="ru-RU"/>
              </w:rPr>
              <w:t>9– 2020</w:t>
            </w:r>
            <w:r w:rsidRPr="005C3550">
              <w:rPr>
                <w:rFonts w:ascii="Times New Roman" w:hAnsi="Times New Roman"/>
                <w:lang w:val="ru-RU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Май</w:t>
            </w:r>
            <w:proofErr w:type="spellEnd"/>
          </w:p>
        </w:tc>
      </w:tr>
      <w:tr w:rsidR="00A240DA" w:rsidRPr="005C3550" w:rsidTr="008076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Внедрение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ИКТ-технологий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 xml:space="preserve"> в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процесс обуч</w:t>
            </w:r>
            <w:r w:rsidRPr="005C3550">
              <w:rPr>
                <w:rFonts w:ascii="Times New Roman" w:hAnsi="Times New Roman"/>
                <w:lang w:val="ru-RU"/>
              </w:rPr>
              <w:t>е</w:t>
            </w:r>
            <w:r w:rsidRPr="005C3550">
              <w:rPr>
                <w:rFonts w:ascii="Times New Roman" w:hAnsi="Times New Roman"/>
                <w:lang w:val="ru-RU"/>
              </w:rPr>
              <w:t>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C3550">
              <w:rPr>
                <w:rFonts w:ascii="Times New Roman" w:hAnsi="Times New Roman"/>
                <w:lang w:val="ru-RU"/>
              </w:rPr>
              <w:t>. М</w:t>
            </w:r>
            <w:r>
              <w:rPr>
                <w:rFonts w:ascii="Times New Roman" w:hAnsi="Times New Roman"/>
                <w:lang w:val="ru-RU"/>
              </w:rPr>
              <w:t>ониторинг успеваемости учащихся.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C3550">
              <w:rPr>
                <w:rFonts w:ascii="Times New Roman" w:hAnsi="Times New Roman"/>
                <w:lang w:val="ru-RU"/>
              </w:rPr>
              <w:t>. Мониторинг выполнения учебных программ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5C3550">
              <w:rPr>
                <w:rFonts w:ascii="Times New Roman" w:hAnsi="Times New Roman"/>
                <w:lang w:val="ru-RU"/>
              </w:rPr>
              <w:t>. Использование интерактивного оборудования на уроках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C3550">
              <w:rPr>
                <w:rFonts w:ascii="Times New Roman" w:hAnsi="Times New Roman"/>
              </w:rPr>
              <w:t xml:space="preserve">В </w:t>
            </w:r>
            <w:proofErr w:type="spellStart"/>
            <w:r w:rsidRPr="005C3550">
              <w:rPr>
                <w:rFonts w:ascii="Times New Roman" w:hAnsi="Times New Roman"/>
              </w:rPr>
              <w:t>течение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A240DA" w:rsidRPr="005C3550" w:rsidTr="008076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Учебная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1. Проведение и анализ внутреннего мониторинга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2. Проведение и анализ внешней оценки качества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3. Коррекционная работа учителей МО по результатам выявле</w:t>
            </w:r>
            <w:r w:rsidRPr="005C3550">
              <w:rPr>
                <w:rFonts w:ascii="Times New Roman" w:hAnsi="Times New Roman"/>
                <w:lang w:val="ru-RU"/>
              </w:rPr>
              <w:t>н</w:t>
            </w:r>
            <w:r w:rsidRPr="005C3550">
              <w:rPr>
                <w:rFonts w:ascii="Times New Roman" w:hAnsi="Times New Roman"/>
                <w:lang w:val="ru-RU"/>
              </w:rPr>
              <w:t>ных ошибок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lang w:val="ru-RU"/>
              </w:rPr>
              <w:t>внутреннего и внешнего мониторинга качества зн</w:t>
            </w:r>
            <w:r w:rsidRPr="005C3550">
              <w:rPr>
                <w:rFonts w:ascii="Times New Roman" w:hAnsi="Times New Roman"/>
                <w:lang w:val="ru-RU"/>
              </w:rPr>
              <w:t>а</w:t>
            </w:r>
            <w:r w:rsidRPr="005C3550">
              <w:rPr>
                <w:rFonts w:ascii="Times New Roman" w:hAnsi="Times New Roman"/>
                <w:lang w:val="ru-RU"/>
              </w:rPr>
              <w:t>ний учащихся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4. Контроль дозировки домашних заданий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5. Анализ  успеваемости учащихся и прохождению учебных пр</w:t>
            </w:r>
            <w:r w:rsidRPr="005C3550">
              <w:rPr>
                <w:rFonts w:ascii="Times New Roman" w:hAnsi="Times New Roman"/>
                <w:lang w:val="ru-RU"/>
              </w:rPr>
              <w:t>о</w:t>
            </w:r>
            <w:r w:rsidRPr="005C3550">
              <w:rPr>
                <w:rFonts w:ascii="Times New Roman" w:hAnsi="Times New Roman"/>
                <w:lang w:val="ru-RU"/>
              </w:rPr>
              <w:t>грамм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6. Контроль динамики качества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обученности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 xml:space="preserve"> учащихся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7. Изучение, обобщение педагогического опыта через систему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взаимопосещения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 xml:space="preserve"> уроков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8. Анализ проверки дневников, тетрадей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9. Подготовка  учащихся к сдаче  ОГ</w:t>
            </w:r>
            <w:r>
              <w:rPr>
                <w:rFonts w:ascii="Times New Roman" w:hAnsi="Times New Roman"/>
                <w:lang w:val="ru-RU"/>
              </w:rPr>
              <w:t>Э</w:t>
            </w:r>
            <w:r w:rsidRPr="005C355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C3550">
              <w:rPr>
                <w:rFonts w:ascii="Times New Roman" w:hAnsi="Times New Roman"/>
              </w:rPr>
              <w:t xml:space="preserve">В </w:t>
            </w:r>
            <w:proofErr w:type="spellStart"/>
            <w:r w:rsidRPr="005C3550">
              <w:rPr>
                <w:rFonts w:ascii="Times New Roman" w:hAnsi="Times New Roman"/>
              </w:rPr>
              <w:t>течение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года</w:t>
            </w:r>
            <w:proofErr w:type="spellEnd"/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40DA" w:rsidRPr="005C3550" w:rsidTr="00807637">
        <w:trPr>
          <w:trHeight w:val="112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Работа</w:t>
            </w:r>
            <w:proofErr w:type="spellEnd"/>
            <w:r w:rsidRPr="005C3550">
              <w:rPr>
                <w:rFonts w:ascii="Times New Roman" w:hAnsi="Times New Roman"/>
              </w:rPr>
              <w:t xml:space="preserve"> с </w:t>
            </w:r>
            <w:proofErr w:type="spellStart"/>
            <w:r w:rsidRPr="005C3550">
              <w:rPr>
                <w:rFonts w:ascii="Times New Roman" w:hAnsi="Times New Roman"/>
              </w:rPr>
              <w:t>одаренными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учащимися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1. Организация индивидуальных консультаций по подготовке к олимпиадам и проектам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2. Организация, проведение, анализ  итогов школьного тура оли</w:t>
            </w:r>
            <w:r w:rsidRPr="005C3550">
              <w:rPr>
                <w:rFonts w:ascii="Times New Roman" w:hAnsi="Times New Roman"/>
                <w:lang w:val="ru-RU"/>
              </w:rPr>
              <w:t>м</w:t>
            </w:r>
            <w:r w:rsidRPr="005C3550">
              <w:rPr>
                <w:rFonts w:ascii="Times New Roman" w:hAnsi="Times New Roman"/>
                <w:lang w:val="ru-RU"/>
              </w:rPr>
              <w:t>пиады по предметам МО.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3. Участие в муниципальных , школьных мероприятиях.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C3550">
              <w:rPr>
                <w:rFonts w:ascii="Times New Roman" w:hAnsi="Times New Roman"/>
              </w:rPr>
              <w:t xml:space="preserve">В </w:t>
            </w:r>
            <w:proofErr w:type="spellStart"/>
            <w:r w:rsidRPr="005C3550">
              <w:rPr>
                <w:rFonts w:ascii="Times New Roman" w:hAnsi="Times New Roman"/>
              </w:rPr>
              <w:t>течение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A240DA" w:rsidRPr="005C3550" w:rsidTr="008076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Работа по с</w:t>
            </w:r>
            <w:r w:rsidRPr="005C3550">
              <w:rPr>
                <w:rFonts w:ascii="Times New Roman" w:hAnsi="Times New Roman"/>
                <w:lang w:val="ru-RU"/>
              </w:rPr>
              <w:t>о</w:t>
            </w:r>
            <w:r w:rsidRPr="005C3550">
              <w:rPr>
                <w:rFonts w:ascii="Times New Roman" w:hAnsi="Times New Roman"/>
                <w:lang w:val="ru-RU"/>
              </w:rPr>
              <w:t>провождению учащихся, ну</w:t>
            </w:r>
            <w:r w:rsidRPr="005C3550">
              <w:rPr>
                <w:rFonts w:ascii="Times New Roman" w:hAnsi="Times New Roman"/>
                <w:lang w:val="ru-RU"/>
              </w:rPr>
              <w:t>ж</w:t>
            </w:r>
            <w:r w:rsidRPr="005C3550">
              <w:rPr>
                <w:rFonts w:ascii="Times New Roman" w:hAnsi="Times New Roman"/>
                <w:lang w:val="ru-RU"/>
              </w:rPr>
              <w:t xml:space="preserve">дающихся в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пед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>. поддержке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1. Дифференцированный подход к учащимся при организации учебной деятельности.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2. Работа с родителями слабоуспевающих учащихся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3.Индивидуальные консультации для родителей.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C3550">
              <w:rPr>
                <w:rFonts w:ascii="Times New Roman" w:hAnsi="Times New Roman"/>
              </w:rPr>
              <w:t xml:space="preserve">В </w:t>
            </w:r>
            <w:proofErr w:type="spellStart"/>
            <w:r w:rsidRPr="005C3550">
              <w:rPr>
                <w:rFonts w:ascii="Times New Roman" w:hAnsi="Times New Roman"/>
              </w:rPr>
              <w:t>течение</w:t>
            </w:r>
            <w:proofErr w:type="spellEnd"/>
            <w:r w:rsidRPr="005C3550">
              <w:rPr>
                <w:rFonts w:ascii="Times New Roman" w:hAnsi="Times New Roman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A240DA" w:rsidRPr="00123D26" w:rsidTr="008076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550">
              <w:rPr>
                <w:rFonts w:ascii="Times New Roman" w:hAnsi="Times New Roman"/>
              </w:rPr>
              <w:t>Заседания</w:t>
            </w:r>
            <w:proofErr w:type="spellEnd"/>
            <w:r w:rsidRPr="005C3550">
              <w:rPr>
                <w:rFonts w:ascii="Times New Roman" w:hAnsi="Times New Roman"/>
              </w:rPr>
              <w:t xml:space="preserve"> МО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C35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 xml:space="preserve">Заседание 1. </w:t>
            </w:r>
            <w:r>
              <w:rPr>
                <w:rFonts w:ascii="Times New Roman" w:hAnsi="Times New Roman"/>
                <w:b/>
                <w:lang w:val="ru-RU"/>
              </w:rPr>
              <w:t>Тема: "</w:t>
            </w:r>
            <w:r w:rsidRPr="005C3550">
              <w:rPr>
                <w:rFonts w:ascii="Times New Roman" w:hAnsi="Times New Roman"/>
                <w:b/>
                <w:lang w:val="ru-RU"/>
              </w:rPr>
              <w:t>Цели и задачи методического объедин</w:t>
            </w:r>
            <w:r w:rsidRPr="005C3550">
              <w:rPr>
                <w:rFonts w:ascii="Times New Roman" w:hAnsi="Times New Roman"/>
                <w:b/>
                <w:lang w:val="ru-RU"/>
              </w:rPr>
              <w:t>е</w:t>
            </w:r>
            <w:r w:rsidRPr="005C3550">
              <w:rPr>
                <w:rFonts w:ascii="Times New Roman" w:hAnsi="Times New Roman"/>
                <w:b/>
                <w:lang w:val="ru-RU"/>
              </w:rPr>
              <w:t>ния на 201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5C3550">
              <w:rPr>
                <w:rFonts w:ascii="Times New Roman" w:hAnsi="Times New Roman"/>
                <w:b/>
                <w:lang w:val="ru-RU"/>
              </w:rPr>
              <w:t>-201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5C3550">
              <w:rPr>
                <w:rFonts w:ascii="Times New Roman" w:hAnsi="Times New Roman"/>
                <w:b/>
                <w:lang w:val="ru-RU"/>
              </w:rPr>
              <w:t xml:space="preserve"> учебный год и учебно-методическое обесп</w:t>
            </w:r>
            <w:r w:rsidRPr="005C3550">
              <w:rPr>
                <w:rFonts w:ascii="Times New Roman" w:hAnsi="Times New Roman"/>
                <w:b/>
                <w:lang w:val="ru-RU"/>
              </w:rPr>
              <w:t>е</w:t>
            </w:r>
            <w:r w:rsidRPr="005C3550">
              <w:rPr>
                <w:rFonts w:ascii="Times New Roman" w:hAnsi="Times New Roman"/>
                <w:b/>
                <w:lang w:val="ru-RU"/>
              </w:rPr>
              <w:t>чение преподавания предметов</w:t>
            </w:r>
            <w:r>
              <w:rPr>
                <w:rFonts w:ascii="Times New Roman" w:hAnsi="Times New Roman"/>
                <w:b/>
                <w:lang w:val="ru-RU"/>
              </w:rPr>
              <w:t>"</w:t>
            </w:r>
            <w:r w:rsidRPr="005C3550"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Вопросы для рассмотрения: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- Анализ работы МО за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5C3550">
              <w:rPr>
                <w:rFonts w:ascii="Times New Roman" w:hAnsi="Times New Roman"/>
                <w:lang w:val="ru-RU"/>
              </w:rPr>
              <w:t>-201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 xml:space="preserve"> учебный год.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Определение основных целей и задач МО на текущий учебный год.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lang w:val="ru-RU"/>
              </w:rPr>
              <w:t>Утверждение плана работы МО на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>-201</w:t>
            </w: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5C3550">
              <w:rPr>
                <w:rFonts w:ascii="Times New Roman" w:hAnsi="Times New Roman"/>
                <w:lang w:val="ru-RU"/>
              </w:rPr>
              <w:t>учебный год.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Учебно-методическое обеспечение преподавания предметов в текущем учебном году.</w:t>
            </w: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lastRenderedPageBreak/>
              <w:t>- Обсуждение и утверждение</w:t>
            </w:r>
            <w:r>
              <w:rPr>
                <w:rFonts w:ascii="Times New Roman" w:hAnsi="Times New Roman"/>
                <w:lang w:val="ru-RU"/>
              </w:rPr>
              <w:t xml:space="preserve"> рабочих программ и</w:t>
            </w:r>
            <w:r w:rsidRPr="005C3550">
              <w:rPr>
                <w:rFonts w:ascii="Times New Roman" w:hAnsi="Times New Roman"/>
                <w:lang w:val="ru-RU"/>
              </w:rPr>
              <w:t xml:space="preserve"> календарно-тематического планирования по учебным предметам.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Рассмотрение планирования внеурочной деятельности.</w:t>
            </w: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Внедрение программ ФГОС ООО в 8 классе.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О нормах оценки результатов учебной деятельности обуча</w:t>
            </w:r>
            <w:r w:rsidRPr="005C3550">
              <w:rPr>
                <w:rFonts w:ascii="Times New Roman" w:hAnsi="Times New Roman"/>
                <w:lang w:val="ru-RU"/>
              </w:rPr>
              <w:t>ю</w:t>
            </w:r>
            <w:r w:rsidRPr="005C3550">
              <w:rPr>
                <w:rFonts w:ascii="Times New Roman" w:hAnsi="Times New Roman"/>
                <w:lang w:val="ru-RU"/>
              </w:rPr>
              <w:t>щихся по учебным предметам.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Организация повторения учебного материала в начале учебного года и преемственность в преподавании предметов.</w:t>
            </w:r>
          </w:p>
          <w:p w:rsidR="00A240DA" w:rsidRPr="005C3550" w:rsidRDefault="00A240DA" w:rsidP="00807637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C3550">
              <w:rPr>
                <w:rFonts w:ascii="Times New Roman" w:hAnsi="Times New Roman"/>
                <w:color w:val="000000"/>
                <w:lang w:val="ru-RU"/>
              </w:rPr>
              <w:t xml:space="preserve">- Утверждение тем самообразования.     </w:t>
            </w:r>
          </w:p>
          <w:p w:rsidR="00A240D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 w:rsidRPr="005C3550">
              <w:rPr>
                <w:rFonts w:ascii="Times New Roman" w:hAnsi="Times New Roman"/>
                <w:lang w:val="ru-RU"/>
              </w:rPr>
              <w:t>Требования  к ведению документации,  проверке   тетрадей.</w:t>
            </w:r>
          </w:p>
          <w:p w:rsidR="00A240D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Согласование вводных контрольных работ по основным предм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там в 5-9 классах.</w:t>
            </w:r>
          </w:p>
          <w:p w:rsidR="00A240D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Планирование административного контроля совместно с адм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нистрацией.</w:t>
            </w:r>
          </w:p>
          <w:p w:rsidR="00A240D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Подготовка к школьному этапу ВСОШ.</w:t>
            </w:r>
          </w:p>
          <w:p w:rsidR="00A240D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A4DFA">
              <w:rPr>
                <w:rFonts w:ascii="Times New Roman" w:hAnsi="Times New Roman"/>
                <w:b/>
                <w:lang w:val="ru-RU"/>
              </w:rPr>
              <w:t>Педагогические мастерские.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Индивидуальная методическая работа учителя (отчет по самообразованию).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Мазеина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 "Разв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тие критического мышления учащихся на уроках математики".</w:t>
            </w:r>
          </w:p>
          <w:p w:rsidR="00A240DA" w:rsidRPr="000A4DFA" w:rsidRDefault="00A240DA" w:rsidP="008076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Заседание 2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 xml:space="preserve">Тема: </w:t>
            </w:r>
            <w:r>
              <w:rPr>
                <w:rFonts w:ascii="Times New Roman" w:hAnsi="Times New Roman"/>
                <w:b/>
                <w:lang w:val="ru-RU"/>
              </w:rPr>
              <w:t>"</w:t>
            </w:r>
            <w:r w:rsidRPr="005C3550">
              <w:rPr>
                <w:rFonts w:ascii="Times New Roman" w:hAnsi="Times New Roman"/>
                <w:b/>
                <w:lang w:val="ru-RU"/>
              </w:rPr>
              <w:t>Применение современных педагогических технологий в практической деятельности учителя</w:t>
            </w:r>
            <w:r>
              <w:rPr>
                <w:rFonts w:ascii="Times New Roman" w:hAnsi="Times New Roman"/>
                <w:b/>
                <w:lang w:val="ru-RU"/>
              </w:rPr>
              <w:t>"</w:t>
            </w:r>
            <w:r w:rsidRPr="005C3550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Рассмотрение и утверждение графиков проведения открытых уроков и графиков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уроков.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Подготовка и  проведение школьных олимпиад по предметам.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 Анализ  проведённых олимпиад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- Организация работы педагогов по темам самообразования.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Вопросы для рассмотрения: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1. Формирование ключевых компетенций и ЗУН обучающихся на уроках посредством использования эффективных педагогических технологий: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а) на уроках естественно-математического цикла дисциплин;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б) на уроках гуманитарного цикла дисциплин;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в) на уроках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естественно-научных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 xml:space="preserve"> дисциплин.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Работа с одаренными детьми. Подготовка к школьным оли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пиадам. Проведение школьных олимпиад. Подготовка к районным олимпиадам.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Работа по предупреждению неуспеваемости школьников.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Подготовка и утверждение графика проведения предметных недель.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Педагогические мастерские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Индивидуальная методическая работа учителя (отчет по самообразованию). Сухова Е.А. "Испол</w:t>
            </w:r>
            <w:r>
              <w:rPr>
                <w:rFonts w:ascii="Times New Roman" w:hAnsi="Times New Roman"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>зование инновационных технологий в образовательном процессе для повышения мотивации к предмету и качества образования".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Заседание 3.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Тема: 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"Планируемые результаты основного о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б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щего образования".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lang w:val="ru-RU"/>
              </w:rPr>
              <w:t>Выполнение учащимися 5-7 классов комплексных работ (ВПР);</w:t>
            </w:r>
            <w:r w:rsidRPr="005C3550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bCs/>
                <w:lang w:val="ru-RU"/>
              </w:rPr>
              <w:t>-</w:t>
            </w:r>
            <w:r w:rsidRPr="005C3550">
              <w:rPr>
                <w:rFonts w:ascii="Times New Roman" w:hAnsi="Times New Roman"/>
                <w:lang w:val="ru-RU"/>
              </w:rPr>
              <w:t>Оценка достижений планируемых результатов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Основные образовательные технологии в урочной и внеурочной деятельности, как одно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lang w:val="ru-RU"/>
              </w:rPr>
              <w:t xml:space="preserve"> из условий повышения качества образ</w:t>
            </w:r>
            <w:r w:rsidRPr="005C3550">
              <w:rPr>
                <w:rFonts w:ascii="Times New Roman" w:hAnsi="Times New Roman"/>
                <w:lang w:val="ru-RU"/>
              </w:rPr>
              <w:t>о</w:t>
            </w:r>
            <w:r w:rsidRPr="005C3550">
              <w:rPr>
                <w:rFonts w:ascii="Times New Roman" w:hAnsi="Times New Roman"/>
                <w:lang w:val="ru-RU"/>
              </w:rPr>
              <w:t>вания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-Организации внеурочн</w:t>
            </w:r>
            <w:r>
              <w:rPr>
                <w:rFonts w:ascii="Times New Roman" w:hAnsi="Times New Roman"/>
                <w:lang w:val="ru-RU"/>
              </w:rPr>
              <w:t>ой деятельности;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-Итоги работы в 1</w:t>
            </w:r>
            <w:r>
              <w:rPr>
                <w:rFonts w:ascii="Times New Roman" w:hAnsi="Times New Roman"/>
                <w:lang w:val="ru-RU"/>
              </w:rPr>
              <w:t>-2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четверти</w:t>
            </w:r>
            <w:r w:rsidRPr="005C3550">
              <w:rPr>
                <w:rFonts w:ascii="Times New Roman" w:hAnsi="Times New Roman"/>
                <w:lang w:val="ru-RU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>-201</w:t>
            </w:r>
            <w:r>
              <w:rPr>
                <w:rFonts w:ascii="Times New Roman" w:hAnsi="Times New Roman"/>
                <w:lang w:val="ru-RU"/>
              </w:rPr>
              <w:t>9 учебного года;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Итоги ВШК ведения тетрадей для контрольных работ.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Обсуждение результатов ВСОШ школьного и муниципального этапов.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Неделя английского языка.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Педагогические мастерские</w:t>
            </w:r>
            <w:r w:rsidRPr="005C3550">
              <w:rPr>
                <w:rFonts w:ascii="Times New Roman" w:hAnsi="Times New Roman"/>
                <w:lang w:val="ru-RU"/>
              </w:rPr>
              <w:t xml:space="preserve"> Индивидуальная методическая работа учителя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5C3550">
              <w:rPr>
                <w:rFonts w:ascii="Times New Roman" w:hAnsi="Times New Roman"/>
                <w:lang w:val="ru-RU"/>
              </w:rPr>
              <w:t>отчет по самообразованию)</w:t>
            </w:r>
            <w:r>
              <w:rPr>
                <w:rFonts w:ascii="Times New Roman" w:hAnsi="Times New Roman"/>
                <w:bCs/>
                <w:lang w:val="ru-RU"/>
              </w:rPr>
              <w:t xml:space="preserve"> Соколова Е.Н. "Испол</w:t>
            </w:r>
            <w:r>
              <w:rPr>
                <w:rFonts w:ascii="Times New Roman" w:hAnsi="Times New Roman"/>
                <w:bCs/>
                <w:lang w:val="ru-RU"/>
              </w:rPr>
              <w:t>ь</w:t>
            </w:r>
            <w:r>
              <w:rPr>
                <w:rFonts w:ascii="Times New Roman" w:hAnsi="Times New Roman"/>
                <w:bCs/>
                <w:lang w:val="ru-RU"/>
              </w:rPr>
              <w:t>зование личностно-ориентированной технологии оптимизации учебно-воспитательного процесса на уроках химии".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Заседание 4.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ru-RU"/>
              </w:rPr>
              <w:t>Тема: "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Оценивание достижений учащихся</w:t>
            </w:r>
            <w:r>
              <w:rPr>
                <w:rFonts w:ascii="Times New Roman" w:hAnsi="Times New Roman"/>
                <w:bCs/>
                <w:lang w:val="ru-RU"/>
              </w:rPr>
              <w:t>".</w:t>
            </w:r>
            <w:r w:rsidRPr="005C3550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Адаптация 5-классников.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- Организация контроля и самоконтроля учащихся 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-Самооценка   как средство повышения уровня успеваемости.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-Реализация программ по предметам учебного плана.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Итоги контрольных работ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Анализ работы МО в 1 полугодии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Неделя русского языка, литературы, истории и обществознания.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Педагогические мастерские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5C3550">
              <w:rPr>
                <w:rFonts w:ascii="Times New Roman" w:hAnsi="Times New Roman"/>
                <w:lang w:val="ru-RU"/>
              </w:rPr>
              <w:t xml:space="preserve">Индивидуальная методическая работа учителя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5C3550">
              <w:rPr>
                <w:rFonts w:ascii="Times New Roman" w:hAnsi="Times New Roman"/>
                <w:lang w:val="ru-RU"/>
              </w:rPr>
              <w:t>отчет по самообразованию)</w:t>
            </w:r>
            <w:r>
              <w:rPr>
                <w:rFonts w:ascii="Times New Roman" w:hAnsi="Times New Roman"/>
                <w:lang w:val="ru-RU"/>
              </w:rPr>
              <w:t>. Шевченко С.П. "По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готовка к ОГЭ на уроках русского языка".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З</w:t>
            </w:r>
            <w:r w:rsidRPr="005C3550">
              <w:rPr>
                <w:rFonts w:ascii="Times New Roman" w:hAnsi="Times New Roman"/>
                <w:b/>
                <w:lang w:val="ru-RU"/>
              </w:rPr>
              <w:t>аседание 5.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r w:rsidRPr="00B304DC">
              <w:rPr>
                <w:rFonts w:ascii="Times New Roman" w:hAnsi="Times New Roman"/>
                <w:b/>
                <w:lang w:val="ru-RU"/>
              </w:rPr>
              <w:t>Тема: "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Результаты деятельности педагогов шк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о</w:t>
            </w:r>
            <w:r w:rsidRPr="00B304DC">
              <w:rPr>
                <w:rFonts w:ascii="Times New Roman" w:hAnsi="Times New Roman"/>
                <w:b/>
                <w:bCs/>
                <w:lang w:val="ru-RU"/>
              </w:rPr>
              <w:t>лы по совершенствованию образовательного процесса".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Индивидуальная методическая работа учителя (отчеты по сам</w:t>
            </w:r>
            <w:r w:rsidRPr="005C3550">
              <w:rPr>
                <w:rFonts w:ascii="Times New Roman" w:hAnsi="Times New Roman"/>
                <w:lang w:val="ru-RU"/>
              </w:rPr>
              <w:t>о</w:t>
            </w:r>
            <w:r w:rsidRPr="005C3550">
              <w:rPr>
                <w:rFonts w:ascii="Times New Roman" w:hAnsi="Times New Roman"/>
                <w:lang w:val="ru-RU"/>
              </w:rPr>
              <w:t>образованию).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-Итоги контрольных и проверочных работ 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Итоги работы МО в 3 четверти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Практикум по вопросу заполнения бланков экзаменационных работ.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Организация консультаций выпускников по вопросам ОГЭ.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Консультации по организации и проведению ВПР в 5-7 классах.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Работа по предупреждению неуспеваемости школьников.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Неделя физики, математики, информатики.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Педагогические мастерские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5C3550">
              <w:rPr>
                <w:rFonts w:ascii="Times New Roman" w:hAnsi="Times New Roman"/>
                <w:lang w:val="ru-RU"/>
              </w:rPr>
              <w:t xml:space="preserve">Индивидуальная методическая работа учителя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5C3550">
              <w:rPr>
                <w:rFonts w:ascii="Times New Roman" w:hAnsi="Times New Roman"/>
                <w:lang w:val="ru-RU"/>
              </w:rPr>
              <w:t>отчет по самообразованию)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Гринько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В.Д. "Актив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зация мыслительной деятельности учащихся на уроках истории посредством применения активных методов в обучении". </w:t>
            </w:r>
          </w:p>
          <w:p w:rsidR="00A240DA" w:rsidRDefault="00A240DA" w:rsidP="00807637">
            <w:pPr>
              <w:tabs>
                <w:tab w:val="left" w:pos="304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240DA" w:rsidRPr="004333F3" w:rsidRDefault="00A240DA" w:rsidP="00807637">
            <w:pPr>
              <w:tabs>
                <w:tab w:val="left" w:pos="304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Заседание 6.</w:t>
            </w:r>
            <w:r>
              <w:rPr>
                <w:rFonts w:ascii="Times New Roman" w:hAnsi="Times New Roman"/>
                <w:b/>
                <w:lang w:val="ru-RU"/>
              </w:rPr>
              <w:t xml:space="preserve"> Тема: "</w:t>
            </w:r>
            <w:r w:rsidRPr="00B304DC">
              <w:rPr>
                <w:rFonts w:ascii="Times New Roman" w:hAnsi="Times New Roman"/>
                <w:b/>
                <w:lang w:val="ru-RU"/>
              </w:rPr>
              <w:t>Подведение итогов работы МО, анализ</w:t>
            </w:r>
            <w:r>
              <w:rPr>
                <w:rFonts w:ascii="Times New Roman" w:hAnsi="Times New Roman"/>
                <w:b/>
                <w:lang w:val="ru-RU"/>
              </w:rPr>
              <w:t>"</w:t>
            </w:r>
            <w:r w:rsidRPr="00B304DC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Анализ комплексных работ, выполненных учащимися 5-7-х классов (ВПР).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Работа со слабоуспевающими детьми.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-Итоговая аттестация учащихся 9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 xml:space="preserve">- Итоги мониторинга уровня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 xml:space="preserve"> УУД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3550">
              <w:rPr>
                <w:rFonts w:ascii="Times New Roman" w:hAnsi="Times New Roman"/>
                <w:lang w:val="ru-RU"/>
              </w:rPr>
              <w:t>школьн</w:t>
            </w:r>
            <w:r w:rsidRPr="005C3550">
              <w:rPr>
                <w:rFonts w:ascii="Times New Roman" w:hAnsi="Times New Roman"/>
                <w:lang w:val="ru-RU"/>
              </w:rPr>
              <w:t>и</w:t>
            </w:r>
            <w:r w:rsidRPr="005C3550">
              <w:rPr>
                <w:rFonts w:ascii="Times New Roman" w:hAnsi="Times New Roman"/>
                <w:lang w:val="ru-RU"/>
              </w:rPr>
              <w:t>ков</w:t>
            </w:r>
            <w:r>
              <w:rPr>
                <w:rFonts w:ascii="Times New Roman" w:hAnsi="Times New Roman"/>
                <w:lang w:val="ru-RU"/>
              </w:rPr>
              <w:t xml:space="preserve"> 5-8 классов.</w:t>
            </w:r>
            <w:r w:rsidRPr="005C3550">
              <w:rPr>
                <w:rFonts w:ascii="Times New Roman" w:hAnsi="Times New Roman"/>
                <w:lang w:val="ru-RU"/>
              </w:rPr>
              <w:t xml:space="preserve"> 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 xml:space="preserve">- </w:t>
            </w:r>
            <w:r w:rsidRPr="005C3550">
              <w:rPr>
                <w:rFonts w:ascii="Times New Roman" w:hAnsi="Times New Roman"/>
                <w:lang w:val="ru-RU"/>
              </w:rPr>
              <w:t>Анализ реализации рабочих программ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Анализ работы методического  объединения за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5C3550">
              <w:rPr>
                <w:rFonts w:ascii="Times New Roman" w:hAnsi="Times New Roman"/>
                <w:lang w:val="ru-RU"/>
              </w:rPr>
              <w:t>-201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5C35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C3550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5C3550">
              <w:rPr>
                <w:rFonts w:ascii="Times New Roman" w:hAnsi="Times New Roman"/>
                <w:lang w:val="ru-RU"/>
              </w:rPr>
              <w:t>.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УМК на 201</w:t>
            </w:r>
            <w:r>
              <w:rPr>
                <w:rFonts w:ascii="Times New Roman" w:hAnsi="Times New Roman"/>
                <w:lang w:val="ru-RU"/>
              </w:rPr>
              <w:t xml:space="preserve">9-2020 </w:t>
            </w:r>
            <w:r w:rsidRPr="005C3550">
              <w:rPr>
                <w:rFonts w:ascii="Times New Roman" w:hAnsi="Times New Roman"/>
                <w:lang w:val="ru-RU"/>
              </w:rPr>
              <w:t>учебный 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t>- Рассмотрение перспективного плана работы на 201</w:t>
            </w:r>
            <w:r>
              <w:rPr>
                <w:rFonts w:ascii="Times New Roman" w:hAnsi="Times New Roman"/>
                <w:lang w:val="ru-RU"/>
              </w:rPr>
              <w:t xml:space="preserve">9-2020 </w:t>
            </w:r>
            <w:r w:rsidRPr="005C3550">
              <w:rPr>
                <w:rFonts w:ascii="Times New Roman" w:hAnsi="Times New Roman"/>
                <w:lang w:val="ru-RU"/>
              </w:rPr>
              <w:t>уче</w:t>
            </w:r>
            <w:r w:rsidRPr="005C3550">
              <w:rPr>
                <w:rFonts w:ascii="Times New Roman" w:hAnsi="Times New Roman"/>
                <w:lang w:val="ru-RU"/>
              </w:rPr>
              <w:t>б</w:t>
            </w:r>
            <w:r w:rsidRPr="005C3550">
              <w:rPr>
                <w:rFonts w:ascii="Times New Roman" w:hAnsi="Times New Roman"/>
                <w:lang w:val="ru-RU"/>
              </w:rPr>
              <w:t>ный год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A240DA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Неделя химии, биологии, географии.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b/>
                <w:lang w:val="ru-RU"/>
              </w:rPr>
              <w:t>Педагогические мастерские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5C3550">
              <w:rPr>
                <w:rFonts w:ascii="Times New Roman" w:hAnsi="Times New Roman"/>
                <w:lang w:val="ru-RU"/>
              </w:rPr>
              <w:t xml:space="preserve">Индивидуальная методическая работа учителя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5C3550">
              <w:rPr>
                <w:rFonts w:ascii="Times New Roman" w:hAnsi="Times New Roman"/>
                <w:lang w:val="ru-RU"/>
              </w:rPr>
              <w:t>отчет по самообразованию)</w:t>
            </w:r>
            <w:r>
              <w:rPr>
                <w:rFonts w:ascii="Times New Roman" w:hAnsi="Times New Roman"/>
                <w:lang w:val="ru-RU"/>
              </w:rPr>
              <w:t>. Гребенюк Ю.В. "С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временные педагогические технологии в системе физического воспитания школьников". Мамченко Л.Л. "Использование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си</w:t>
            </w:r>
            <w:r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>темно-деятельностного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подхода на уроках биологии в условиях перехода на ФГОС ООО".</w:t>
            </w:r>
          </w:p>
          <w:p w:rsidR="00A240DA" w:rsidRPr="005C3550" w:rsidRDefault="00A240DA" w:rsidP="00807637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C3550">
              <w:rPr>
                <w:rFonts w:ascii="Times New Roman" w:hAnsi="Times New Roman"/>
                <w:lang w:val="ru-RU"/>
              </w:rPr>
              <w:lastRenderedPageBreak/>
              <w:t xml:space="preserve"> В течение года по плану 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5C3550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1704AC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1704AC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  <w:p w:rsidR="00A240DA" w:rsidRPr="00F269C2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226691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240DA" w:rsidRPr="001704AC" w:rsidRDefault="00A240DA" w:rsidP="0080763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</w:tbl>
    <w:p w:rsidR="00A240DA" w:rsidRPr="003F2520" w:rsidRDefault="00A240DA" w:rsidP="00A240DA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br w:type="page"/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794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Межсекционная</w:t>
      </w:r>
      <w:proofErr w:type="spellEnd"/>
      <w:r w:rsidRPr="00127946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работа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27946">
        <w:rPr>
          <w:rFonts w:ascii="Times New Roman" w:hAnsi="Times New Roman"/>
          <w:b/>
          <w:sz w:val="24"/>
          <w:szCs w:val="24"/>
          <w:lang w:val="ru-RU"/>
        </w:rPr>
        <w:t>Сентябрь- октябрь: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Обмен методическими материалами.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Контроль за успеваемостью учащихся 5 класса.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Проведение вводных контрольных работ по основным предметам в 5-9 классах.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Работа по предупреждению неуспеваемости школьников.</w:t>
      </w:r>
    </w:p>
    <w:p w:rsidR="00A240DA" w:rsidRPr="00127946" w:rsidRDefault="00A240DA" w:rsidP="00A240DA">
      <w:pPr>
        <w:tabs>
          <w:tab w:val="left" w:pos="106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Проведение школьных олимпиад.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27946">
        <w:rPr>
          <w:rFonts w:ascii="Times New Roman" w:hAnsi="Times New Roman"/>
          <w:b/>
          <w:sz w:val="24"/>
          <w:szCs w:val="24"/>
          <w:lang w:val="ru-RU"/>
        </w:rPr>
        <w:t>Ноябрь- декабрь: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Участие в районных олимпиадах.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Контроль со стороны МО за выполнением программного материала и практич</w:t>
      </w:r>
      <w:r w:rsidRPr="00127946">
        <w:rPr>
          <w:rFonts w:ascii="Times New Roman" w:hAnsi="Times New Roman"/>
          <w:sz w:val="24"/>
          <w:szCs w:val="24"/>
          <w:lang w:val="ru-RU"/>
        </w:rPr>
        <w:t>е</w:t>
      </w:r>
      <w:r w:rsidRPr="00127946">
        <w:rPr>
          <w:rFonts w:ascii="Times New Roman" w:hAnsi="Times New Roman"/>
          <w:sz w:val="24"/>
          <w:szCs w:val="24"/>
          <w:lang w:val="ru-RU"/>
        </w:rPr>
        <w:t>ской части по предметам.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Проведение административных контрольных работ за первое полугодие в 5-9 кла</w:t>
      </w:r>
      <w:r w:rsidRPr="00127946">
        <w:rPr>
          <w:rFonts w:ascii="Times New Roman" w:hAnsi="Times New Roman"/>
          <w:sz w:val="24"/>
          <w:szCs w:val="24"/>
          <w:lang w:val="ru-RU"/>
        </w:rPr>
        <w:t>с</w:t>
      </w:r>
      <w:r w:rsidRPr="00127946">
        <w:rPr>
          <w:rFonts w:ascii="Times New Roman" w:hAnsi="Times New Roman"/>
          <w:sz w:val="24"/>
          <w:szCs w:val="24"/>
          <w:lang w:val="ru-RU"/>
        </w:rPr>
        <w:t>сах.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Работа со слабоуспевающими детьми.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7946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127946">
        <w:rPr>
          <w:rFonts w:ascii="Times New Roman" w:hAnsi="Times New Roman"/>
          <w:sz w:val="24"/>
          <w:szCs w:val="24"/>
          <w:lang w:val="ru-RU"/>
        </w:rPr>
        <w:t xml:space="preserve"> уроков учителями.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Взаимопроверка тетрадей учащихся учителями.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Подготовка и проведение предметных недель.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27946">
        <w:rPr>
          <w:rFonts w:ascii="Times New Roman" w:hAnsi="Times New Roman"/>
          <w:b/>
          <w:sz w:val="24"/>
          <w:szCs w:val="24"/>
          <w:lang w:val="ru-RU"/>
        </w:rPr>
        <w:t>Январь- февраль: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Контроль за организацией системного повторения в выпускном классе.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Обмен опытом по использованию компьютеров, материалов современных технол</w:t>
      </w:r>
      <w:r w:rsidRPr="00127946">
        <w:rPr>
          <w:rFonts w:ascii="Times New Roman" w:hAnsi="Times New Roman"/>
          <w:sz w:val="24"/>
          <w:szCs w:val="24"/>
          <w:lang w:val="ru-RU"/>
        </w:rPr>
        <w:t>о</w:t>
      </w:r>
      <w:r w:rsidRPr="00127946">
        <w:rPr>
          <w:rFonts w:ascii="Times New Roman" w:hAnsi="Times New Roman"/>
          <w:sz w:val="24"/>
          <w:szCs w:val="24"/>
          <w:lang w:val="ru-RU"/>
        </w:rPr>
        <w:t>гий.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Индивидуальная работа с сильными и слабыми учащимися по подготовке к вып</w:t>
      </w:r>
      <w:r w:rsidRPr="00127946">
        <w:rPr>
          <w:rFonts w:ascii="Times New Roman" w:hAnsi="Times New Roman"/>
          <w:sz w:val="24"/>
          <w:szCs w:val="24"/>
          <w:lang w:val="ru-RU"/>
        </w:rPr>
        <w:t>у</w:t>
      </w:r>
      <w:r w:rsidRPr="00127946">
        <w:rPr>
          <w:rFonts w:ascii="Times New Roman" w:hAnsi="Times New Roman"/>
          <w:sz w:val="24"/>
          <w:szCs w:val="24"/>
          <w:lang w:val="ru-RU"/>
        </w:rPr>
        <w:t>скным экзаменам.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Участие учащихся выпускных классов  в пробных экзаменах.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Посещение уроков в 4 классе по плану преемственности между начальной и осно</w:t>
      </w:r>
      <w:r w:rsidRPr="00127946">
        <w:rPr>
          <w:rFonts w:ascii="Times New Roman" w:hAnsi="Times New Roman"/>
          <w:sz w:val="24"/>
          <w:szCs w:val="24"/>
          <w:lang w:val="ru-RU"/>
        </w:rPr>
        <w:t>в</w:t>
      </w:r>
      <w:r w:rsidRPr="00127946">
        <w:rPr>
          <w:rFonts w:ascii="Times New Roman" w:hAnsi="Times New Roman"/>
          <w:sz w:val="24"/>
          <w:szCs w:val="24"/>
          <w:lang w:val="ru-RU"/>
        </w:rPr>
        <w:t>ной школой.</w:t>
      </w:r>
    </w:p>
    <w:p w:rsidR="00A240DA" w:rsidRPr="0048679A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48679A">
        <w:rPr>
          <w:rFonts w:ascii="Times New Roman" w:hAnsi="Times New Roman"/>
          <w:sz w:val="24"/>
          <w:szCs w:val="24"/>
          <w:lang w:val="ru-RU"/>
        </w:rPr>
        <w:t>Проведение консультаций для выпускников.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Обсуждение результатов школьных и районных предметных олимпиад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27946">
        <w:rPr>
          <w:rFonts w:ascii="Times New Roman" w:hAnsi="Times New Roman"/>
          <w:b/>
          <w:sz w:val="24"/>
          <w:szCs w:val="24"/>
          <w:lang w:val="ru-RU"/>
        </w:rPr>
        <w:t>Март - апрель: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Изучение нормативных документов по итоговой аттестации, доведение материалов до каждого выпускника.</w:t>
      </w:r>
    </w:p>
    <w:p w:rsidR="00A240DA" w:rsidRPr="00127946" w:rsidRDefault="00A240DA" w:rsidP="00A240DA">
      <w:pPr>
        <w:tabs>
          <w:tab w:val="left" w:pos="980"/>
        </w:tabs>
        <w:spacing w:after="0" w:line="240" w:lineRule="auto"/>
        <w:ind w:left="720"/>
        <w:rPr>
          <w:rFonts w:ascii="Times New Roman" w:eastAsia="Symbol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Оформление уголков по подготовке к экзаменам.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Оказание практической помощи по заполнению бланков, контроль с привлечением родителей, классного руководителя за подготовкой выпускников к экзаменам.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7946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127946">
        <w:rPr>
          <w:rFonts w:ascii="Times New Roman" w:hAnsi="Times New Roman"/>
          <w:sz w:val="24"/>
          <w:szCs w:val="24"/>
          <w:lang w:val="ru-RU"/>
        </w:rPr>
        <w:t xml:space="preserve"> уроков с целью обмена опытом по поддержанию интереса к предметам, созданию оптимального психологического климата на уроках.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Проведение административных работ  в 5-9 классах за третью четверть.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Работа со слабоуспевающими детьми.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127946">
        <w:rPr>
          <w:rFonts w:ascii="Times New Roman" w:hAnsi="Times New Roman"/>
          <w:b/>
          <w:sz w:val="24"/>
          <w:szCs w:val="24"/>
          <w:lang w:val="ru-RU"/>
        </w:rPr>
        <w:t>Май - июнь: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Контроль за подготовкой выпускников к экзаменам, встречи с родителями, орган</w:t>
      </w:r>
      <w:r w:rsidRPr="00127946">
        <w:rPr>
          <w:rFonts w:ascii="Times New Roman" w:hAnsi="Times New Roman"/>
          <w:sz w:val="24"/>
          <w:szCs w:val="24"/>
          <w:lang w:val="ru-RU"/>
        </w:rPr>
        <w:t>и</w:t>
      </w:r>
      <w:r w:rsidRPr="00127946">
        <w:rPr>
          <w:rFonts w:ascii="Times New Roman" w:hAnsi="Times New Roman"/>
          <w:sz w:val="24"/>
          <w:szCs w:val="24"/>
          <w:lang w:val="ru-RU"/>
        </w:rPr>
        <w:t>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Проведение итоговых контрольных работ за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127946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127946">
        <w:rPr>
          <w:rFonts w:ascii="Times New Roman" w:hAnsi="Times New Roman"/>
          <w:sz w:val="24"/>
          <w:szCs w:val="24"/>
          <w:lang w:val="ru-RU"/>
        </w:rPr>
        <w:t xml:space="preserve"> учебный год в 5-9 классах.</w:t>
      </w:r>
    </w:p>
    <w:p w:rsidR="00A240DA" w:rsidRPr="00127946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Отчет учителей - предметников по темам самообразования. Подведение итогов деятельности МО учителей - предметников за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127946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127946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27946">
        <w:rPr>
          <w:rFonts w:ascii="Times New Roman" w:hAnsi="Times New Roman"/>
          <w:sz w:val="24"/>
          <w:szCs w:val="24"/>
          <w:lang w:val="ru-RU"/>
        </w:rPr>
        <w:t>Планирование работы на 201</w:t>
      </w:r>
      <w:r>
        <w:rPr>
          <w:rFonts w:ascii="Times New Roman" w:hAnsi="Times New Roman"/>
          <w:sz w:val="24"/>
          <w:szCs w:val="24"/>
          <w:lang w:val="ru-RU"/>
        </w:rPr>
        <w:t>9-2020</w:t>
      </w:r>
      <w:r w:rsidRPr="00127946">
        <w:rPr>
          <w:rFonts w:ascii="Times New Roman" w:hAnsi="Times New Roman"/>
          <w:sz w:val="24"/>
          <w:szCs w:val="24"/>
          <w:lang w:val="ru-RU"/>
        </w:rPr>
        <w:t xml:space="preserve">  учебный год.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240DA" w:rsidRPr="00571C07" w:rsidRDefault="00A240DA" w:rsidP="00A240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C07">
        <w:rPr>
          <w:rFonts w:ascii="Times New Roman" w:hAnsi="Times New Roman"/>
          <w:b/>
          <w:sz w:val="24"/>
          <w:szCs w:val="24"/>
          <w:lang w:val="ru-RU"/>
        </w:rPr>
        <w:lastRenderedPageBreak/>
        <w:t>Темы самообразования учителей основного звена</w:t>
      </w:r>
    </w:p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9"/>
        <w:gridCol w:w="3402"/>
        <w:gridCol w:w="5204"/>
      </w:tblGrid>
      <w:tr w:rsidR="00A240DA" w:rsidRPr="00571C07" w:rsidTr="00807637">
        <w:tc>
          <w:tcPr>
            <w:tcW w:w="959" w:type="dxa"/>
            <w:vAlign w:val="center"/>
          </w:tcPr>
          <w:p w:rsidR="00A240DA" w:rsidRPr="00571C07" w:rsidRDefault="00A240DA" w:rsidP="0080763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1C07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A240DA" w:rsidRPr="00571C07" w:rsidRDefault="00A240DA" w:rsidP="0080763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571C07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r w:rsidRPr="00571C07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571C07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A240DA" w:rsidRPr="00571C07" w:rsidRDefault="00A240DA" w:rsidP="0080763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1C07">
              <w:rPr>
                <w:rFonts w:ascii="Times New Roman" w:hAnsi="Times New Roman"/>
                <w:b/>
                <w:lang w:val="ru-RU"/>
              </w:rPr>
              <w:t>ФИО учителя</w:t>
            </w:r>
          </w:p>
        </w:tc>
        <w:tc>
          <w:tcPr>
            <w:tcW w:w="5204" w:type="dxa"/>
            <w:vAlign w:val="center"/>
          </w:tcPr>
          <w:p w:rsidR="00A240DA" w:rsidRPr="00571C07" w:rsidRDefault="00A240DA" w:rsidP="00807637">
            <w:pPr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1C07">
              <w:rPr>
                <w:rFonts w:ascii="Times New Roman" w:hAnsi="Times New Roman"/>
                <w:b/>
                <w:lang w:val="ru-RU"/>
              </w:rPr>
              <w:t>Тема</w:t>
            </w:r>
          </w:p>
        </w:tc>
      </w:tr>
      <w:tr w:rsidR="00A240DA" w:rsidRPr="00571C07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Асланова Ольга Сергеевна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Гребенюк Юрий Викторович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Современные педагогические технологии в системе физического воспитания школьников.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Гринько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Василий Дмитриевич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Активизация мыслительной деятельности учащихся на уроках истории посредством применения акти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/>
              </w:rPr>
              <w:t>ных методов в обучении.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Дендеберова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Жанна Николаевна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интереса учащихся к изучению ин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странного языка.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Литвиненко Валентина Ивановна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Методы контроля и самоконтроля в обучении мат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матике.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Мазеина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Наталья Викторовна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критического мышления учащихся на ур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ках математики.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Мамченко Любовь Леонидовна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подхода на уроках биологии в условиях перехода на ФГОС ООО.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Матлаева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Галина Анатольевна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инновационных технологий в образовательном процессе на уроках географии для повышения мотивации к предмету и качества образ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вания.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Соколова Елена Николаевна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личностно-ориентированной техн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логии для оптимизации учебно-воспитательного процесса на уроках химии.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Сухова Елена Анатольевна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инновационных технологий в 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зовательном процессе на уроках русского языка для повышения мотивации к предмету и качества обр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зования.</w:t>
            </w:r>
          </w:p>
        </w:tc>
      </w:tr>
      <w:tr w:rsidR="00A240DA" w:rsidRPr="00123D26" w:rsidTr="00807637">
        <w:tc>
          <w:tcPr>
            <w:tcW w:w="959" w:type="dxa"/>
          </w:tcPr>
          <w:p w:rsidR="00A240DA" w:rsidRPr="00571C07" w:rsidRDefault="00A240DA" w:rsidP="00807637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A240DA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Шевченко Светлана Павловна</w:t>
            </w:r>
          </w:p>
        </w:tc>
        <w:tc>
          <w:tcPr>
            <w:tcW w:w="5204" w:type="dxa"/>
          </w:tcPr>
          <w:p w:rsidR="00A240DA" w:rsidRPr="00571C07" w:rsidRDefault="00A240DA" w:rsidP="00807637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ОГЭ на уроках русского языка.</w:t>
            </w:r>
          </w:p>
        </w:tc>
      </w:tr>
    </w:tbl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tbl>
      <w:tblPr>
        <w:tblStyle w:val="a5"/>
        <w:tblW w:w="0" w:type="auto"/>
        <w:tblLook w:val="04A0"/>
      </w:tblPr>
      <w:tblGrid>
        <w:gridCol w:w="2425"/>
        <w:gridCol w:w="4869"/>
        <w:gridCol w:w="2277"/>
      </w:tblGrid>
      <w:tr w:rsidR="00A240DA" w:rsidRPr="00F012C7" w:rsidTr="00807637">
        <w:trPr>
          <w:trHeight w:val="430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0DA" w:rsidRPr="00F012C7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повышения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240DA" w:rsidRPr="00F012C7" w:rsidTr="00807637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A" w:rsidRPr="00F012C7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A" w:rsidRPr="00F012C7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повышения</w:t>
            </w:r>
            <w:proofErr w:type="spellEnd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DA" w:rsidRPr="00F012C7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A240DA" w:rsidRPr="00F012C7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  <w:proofErr w:type="spellEnd"/>
          </w:p>
        </w:tc>
      </w:tr>
      <w:tr w:rsidR="00A240DA" w:rsidRPr="00F012C7" w:rsidTr="00807637">
        <w:tc>
          <w:tcPr>
            <w:tcW w:w="2518" w:type="dxa"/>
            <w:tcBorders>
              <w:top w:val="single" w:sz="4" w:space="0" w:color="auto"/>
            </w:tcBorders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Асланова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Таганрог институт имени А.П. Чехова ФГБОУ ВО "РГЭУ (РИНХ)". 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"Профилактика суицидального поведения у детей и подростков".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3.05.17 - 22.05.17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АНОО ДПО Академия образования взро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лых "Альтернатива".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"Психолого-педагогические условия реал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зации федеральных государственных образовательных стандартов общего образов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ния".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1.09.16 - 30.09.16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Университет "Бизнес Тр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угольник".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"Учитель музыки. Преподавание предмета "Музыка" в условиях реализации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3.07.17 - 15.08.17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Гребенюк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Юрий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ООО "Издательство "Учитель".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"ФГОС общего образования и предметное содержание образовательного процесса на уроках физической культуры и ОБЖ".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11.03.16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Гринько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Василий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Центр дополнительного образования "К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РИЛЛИЦА".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"Преподавание курса ОРКСЭ (модули; ОПК, Основы светской этики, Основы мировых религиозных культур) в общеобразовател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ной школе в рамках ФГОС".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- 7.03.1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Дендеберова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Жанна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Таганрог институт имени А.П. Чехова ФГБОУ ВО "РГЭУ (РИНХ)". 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"Актуальные проблемы преподавания ан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лийского языка в основной школе".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25.03.18- 8.04.1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Еганян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Олеся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МЦДО ООО "Бакалавр-Магистр".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"Педагогика и методика начального образ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вания в рамках реализации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19.07.17 - 15.08.17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МЦДО ООО "Бакалавр-Магистр".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"Организация внеурочной воспитательной деятельности школьников в контексте ФГОС ОО.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2. "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22.08.17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МЦДО ООО "Бакалавр-Магистр".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"Организация внеурочной воспитательной деятельности школьников в контексте ФГОС ОО.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3. "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24.08.17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Меркулова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Надежда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ЧОУ ДО "Центр Знаний".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"Информационные технологии в практике работы учителя".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- 22.08.1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Таганрог институт имени А.П. Чехова ФГБОУ ВО "РГЭУ (РИНХ)".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"Актуальные проблемы реализации требов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ний ФГОС начального образования"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25.03.18- 8.04.1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lastRenderedPageBreak/>
              <w:t>Матлаева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Университет "Бизнес Тр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угольник".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"Учитель информатики. Преподавание предмета "Информатика" в условиях реал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зации ФГОС.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15.07.16 - 1.09.16</w:t>
            </w:r>
          </w:p>
        </w:tc>
      </w:tr>
      <w:tr w:rsidR="00A240DA" w:rsidRPr="00123D26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Университет "Бизнес Тр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угольник".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"Учитель географии. Преподавание предм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та "География" в условиях реализации ФГОС.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Таганрогский институт управления и экон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мики "Менеджмент в образовании".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13.01.17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Мазеина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МЦДО ООО "Бакалавр-Магистр".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"Учитель математики. Технологии проект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рования и реализации учебного процесса в основной и средней школе с учетом треб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ваний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23.03.17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Мамченко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Ленонидовна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НОУ ППО "Учебный центр "Бюджет".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"Активные методы в педагогической и во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питательной деятельности в условиях реал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зации ФГОС по предметной области "Биол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гия".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Литвиненко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Центр независимой оценки качества образ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вания и образовательного аудита "Легион".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"Реализация ФГОС основного общего и среднего общего образования по математ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ке".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- 21.11.1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АНО ДПО "ВГАППССС".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"Педагогика и методика начального образ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вания в рамках реализации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9.12.16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Скрипникова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АНО ДПО инновационный образовательный центр повышения квалификации и перепо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готовки "Мой университет".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"Социальные аспекты социально-педагогической деятельности в условиях введения и реализации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27.02.17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РИпк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ППРО.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"Обучение игре в шахматы как фактор ра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вития личности в контексте ФГОС".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- 28.03.1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НОЦ "Южно-российский НОЦ регионал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ных исследований и социально-коммуникативных технологий".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"Правовая защита детства в условиях обр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зовательной организации".</w:t>
            </w:r>
          </w:p>
        </w:tc>
        <w:tc>
          <w:tcPr>
            <w:tcW w:w="2374" w:type="dxa"/>
          </w:tcPr>
          <w:p w:rsidR="00A240DA" w:rsidRPr="0017653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ГБОУ ДПО РО РИПК и ППРО.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18.06.16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Шевченко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Центр независимой оценки качества образ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вания и образовательного аудита "Легион".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"Реализация ФГОС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предметное содерж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образовательного процесса на уроках русского языка и литературы"(108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сов),рег.у-52-7/18.</w:t>
            </w:r>
          </w:p>
        </w:tc>
        <w:tc>
          <w:tcPr>
            <w:tcW w:w="2374" w:type="dxa"/>
          </w:tcPr>
          <w:p w:rsidR="00A240DA" w:rsidRPr="0005578E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04.06.2018-18.06.2018.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lastRenderedPageBreak/>
              <w:t>Сухова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F0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C7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Центр независимой оценки качества образ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вания и образовательного аудита "Легион".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"Реализация ФГОС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предметное содерж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образовательного процесса на уроках русского языка и литературы"</w:t>
            </w:r>
          </w:p>
        </w:tc>
        <w:tc>
          <w:tcPr>
            <w:tcW w:w="2374" w:type="dxa"/>
          </w:tcPr>
          <w:p w:rsidR="00A240DA" w:rsidRPr="00906472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04.06.2018-18.06.2018.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АНО ДПО "ВГАППССС".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"Информационно-коммуникативная техн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логия библиотечной среды".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14.10.16</w:t>
            </w:r>
          </w:p>
        </w:tc>
      </w:tr>
      <w:tr w:rsidR="00A240DA" w:rsidRPr="00F012C7" w:rsidTr="00807637">
        <w:tc>
          <w:tcPr>
            <w:tcW w:w="2518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Университет "Бизнес Тр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угольник".</w:t>
            </w:r>
          </w:p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12C7">
              <w:rPr>
                <w:rFonts w:ascii="Times New Roman" w:hAnsi="Times New Roman"/>
                <w:sz w:val="24"/>
                <w:szCs w:val="24"/>
                <w:lang w:val="ru-RU"/>
              </w:rPr>
              <w:t>"Учитель музыки. Преподавание предмета "Музыка" в условиях реализации ФГОС".</w:t>
            </w:r>
          </w:p>
        </w:tc>
        <w:tc>
          <w:tcPr>
            <w:tcW w:w="2374" w:type="dxa"/>
          </w:tcPr>
          <w:p w:rsidR="00A240DA" w:rsidRPr="00F012C7" w:rsidRDefault="00A240DA" w:rsidP="00807637">
            <w:pPr>
              <w:rPr>
                <w:rFonts w:ascii="Times New Roman" w:hAnsi="Times New Roman"/>
                <w:sz w:val="24"/>
                <w:szCs w:val="24"/>
              </w:rPr>
            </w:pPr>
            <w:r w:rsidRPr="00F012C7">
              <w:rPr>
                <w:rFonts w:ascii="Times New Roman" w:hAnsi="Times New Roman"/>
                <w:sz w:val="24"/>
                <w:szCs w:val="24"/>
              </w:rPr>
              <w:t>15.04.16 - 31.05.16</w:t>
            </w:r>
          </w:p>
        </w:tc>
      </w:tr>
    </w:tbl>
    <w:p w:rsidR="00A240DA" w:rsidRDefault="00A240DA" w:rsidP="00A240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40DA" w:rsidRDefault="00A240D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A240DA" w:rsidRDefault="00A240DA" w:rsidP="00A24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Повышение уровня квалификации педагогических кадров.</w:t>
      </w: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813"/>
        <w:gridCol w:w="3688"/>
        <w:gridCol w:w="1425"/>
        <w:gridCol w:w="1533"/>
        <w:gridCol w:w="2112"/>
      </w:tblGrid>
      <w:tr w:rsidR="00A240DA" w:rsidRPr="00D1690B" w:rsidTr="00807637">
        <w:tc>
          <w:tcPr>
            <w:tcW w:w="814" w:type="dxa"/>
          </w:tcPr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89" w:type="dxa"/>
          </w:tcPr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417" w:type="dxa"/>
          </w:tcPr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33" w:type="dxa"/>
          </w:tcPr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112" w:type="dxa"/>
          </w:tcPr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  <w:p w:rsidR="00A240DA" w:rsidRPr="00D1690B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69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прохождения</w:t>
            </w:r>
          </w:p>
        </w:tc>
      </w:tr>
      <w:tr w:rsidR="00A240DA" w:rsidTr="00807637">
        <w:tc>
          <w:tcPr>
            <w:tcW w:w="81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9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Гребенюк Юрий Викторович</w:t>
            </w: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533" w:type="dxa"/>
          </w:tcPr>
          <w:p w:rsidR="00A240DA" w:rsidRPr="00D1690B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112" w:type="dxa"/>
          </w:tcPr>
          <w:p w:rsidR="00A240DA" w:rsidRPr="00D1690B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2018- 2019 </w:t>
            </w:r>
            <w:proofErr w:type="spellStart"/>
            <w:r w:rsidRPr="00D1690B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169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</w:tr>
      <w:tr w:rsidR="00A240DA" w:rsidTr="00807637">
        <w:tc>
          <w:tcPr>
            <w:tcW w:w="81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c>
          <w:tcPr>
            <w:tcW w:w="81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c>
          <w:tcPr>
            <w:tcW w:w="81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c>
          <w:tcPr>
            <w:tcW w:w="81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9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40DA" w:rsidRPr="00D1690B" w:rsidRDefault="00A240DA" w:rsidP="00A240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240DA" w:rsidRPr="00D250AD" w:rsidRDefault="00A240DA" w:rsidP="00A240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Pr="00D250AD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 проведения открытых уроков</w:t>
      </w:r>
    </w:p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353"/>
        <w:gridCol w:w="1717"/>
        <w:gridCol w:w="858"/>
        <w:gridCol w:w="2724"/>
        <w:gridCol w:w="1913"/>
      </w:tblGrid>
      <w:tr w:rsidR="00A240DA" w:rsidRPr="00D1690B" w:rsidTr="00807637">
        <w:tc>
          <w:tcPr>
            <w:tcW w:w="2353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17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8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724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913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Гребенюк Ю.В.</w:t>
            </w: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Мазеина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Мамченко Л.Л.</w:t>
            </w: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Дендеберова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Ж.Н.</w:t>
            </w: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Литвиненко В.И.</w:t>
            </w: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Tr="00807637">
        <w:trPr>
          <w:trHeight w:val="851"/>
        </w:trPr>
        <w:tc>
          <w:tcPr>
            <w:tcW w:w="235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240DA" w:rsidRPr="00D250AD" w:rsidRDefault="00A240DA" w:rsidP="00A240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50AD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 проведения предметных недель</w:t>
      </w:r>
    </w:p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2093"/>
        <w:gridCol w:w="1701"/>
        <w:gridCol w:w="1417"/>
        <w:gridCol w:w="2441"/>
        <w:gridCol w:w="1913"/>
      </w:tblGrid>
      <w:tr w:rsidR="00A240DA" w:rsidRPr="00D250AD" w:rsidTr="00807637">
        <w:tc>
          <w:tcPr>
            <w:tcW w:w="2093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441" w:type="dxa"/>
            <w:vAlign w:val="center"/>
          </w:tcPr>
          <w:p w:rsidR="00A240DA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</w:p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13" w:type="dxa"/>
            <w:vAlign w:val="center"/>
          </w:tcPr>
          <w:p w:rsidR="00A240DA" w:rsidRPr="00D250AD" w:rsidRDefault="00A240DA" w:rsidP="008076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A240DA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Мазеина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Литвиненко В.И.</w:t>
            </w: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Шевченко С.П.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Сухова Е.А.</w:t>
            </w: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Литературная гост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ная "В гостях у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хова"</w:t>
            </w: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Мамченко Л.Л.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Г.А.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Соколова Е.Н.</w:t>
            </w: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240DA" w:rsidRPr="005D68A6" w:rsidTr="00807637">
        <w:trPr>
          <w:trHeight w:val="851"/>
        </w:trPr>
        <w:tc>
          <w:tcPr>
            <w:tcW w:w="209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</w:tcPr>
          <w:p w:rsidR="00A240DA" w:rsidRDefault="00A240DA" w:rsidP="008076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240DA" w:rsidRDefault="00A240DA" w:rsidP="00A240D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240DA" w:rsidRDefault="00A240DA" w:rsidP="00A240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D85FA5" w:rsidRDefault="00D85FA5"/>
    <w:sectPr w:rsidR="00D85FA5" w:rsidSect="00D8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201E94A2"/>
    <w:lvl w:ilvl="0" w:tplc="A6A6B846">
      <w:start w:val="1"/>
      <w:numFmt w:val="bullet"/>
      <w:lvlText w:val="-"/>
      <w:lvlJc w:val="left"/>
    </w:lvl>
    <w:lvl w:ilvl="1" w:tplc="DDA0C296">
      <w:numFmt w:val="decimal"/>
      <w:lvlText w:val=""/>
      <w:lvlJc w:val="left"/>
    </w:lvl>
    <w:lvl w:ilvl="2" w:tplc="A3B4C9A8">
      <w:numFmt w:val="decimal"/>
      <w:lvlText w:val=""/>
      <w:lvlJc w:val="left"/>
    </w:lvl>
    <w:lvl w:ilvl="3" w:tplc="B50C32A0">
      <w:numFmt w:val="decimal"/>
      <w:lvlText w:val=""/>
      <w:lvlJc w:val="left"/>
    </w:lvl>
    <w:lvl w:ilvl="4" w:tplc="7BD893AC">
      <w:numFmt w:val="decimal"/>
      <w:lvlText w:val=""/>
      <w:lvlJc w:val="left"/>
    </w:lvl>
    <w:lvl w:ilvl="5" w:tplc="CB60DFFE">
      <w:numFmt w:val="decimal"/>
      <w:lvlText w:val=""/>
      <w:lvlJc w:val="left"/>
    </w:lvl>
    <w:lvl w:ilvl="6" w:tplc="92A8CDDA">
      <w:numFmt w:val="decimal"/>
      <w:lvlText w:val=""/>
      <w:lvlJc w:val="left"/>
    </w:lvl>
    <w:lvl w:ilvl="7" w:tplc="D52224A4">
      <w:numFmt w:val="decimal"/>
      <w:lvlText w:val=""/>
      <w:lvlJc w:val="left"/>
    </w:lvl>
    <w:lvl w:ilvl="8" w:tplc="F2F2D39A">
      <w:numFmt w:val="decimal"/>
      <w:lvlText w:val=""/>
      <w:lvlJc w:val="left"/>
    </w:lvl>
  </w:abstractNum>
  <w:abstractNum w:abstractNumId="2">
    <w:nsid w:val="00000124"/>
    <w:multiLevelType w:val="hybridMultilevel"/>
    <w:tmpl w:val="7C8A4366"/>
    <w:lvl w:ilvl="0" w:tplc="03DA1DDE">
      <w:start w:val="1"/>
      <w:numFmt w:val="bullet"/>
      <w:lvlText w:val="-"/>
      <w:lvlJc w:val="left"/>
    </w:lvl>
    <w:lvl w:ilvl="1" w:tplc="373A304C">
      <w:numFmt w:val="decimal"/>
      <w:lvlText w:val=""/>
      <w:lvlJc w:val="left"/>
    </w:lvl>
    <w:lvl w:ilvl="2" w:tplc="257E9EB6">
      <w:numFmt w:val="decimal"/>
      <w:lvlText w:val=""/>
      <w:lvlJc w:val="left"/>
    </w:lvl>
    <w:lvl w:ilvl="3" w:tplc="4A5650C8">
      <w:numFmt w:val="decimal"/>
      <w:lvlText w:val=""/>
      <w:lvlJc w:val="left"/>
    </w:lvl>
    <w:lvl w:ilvl="4" w:tplc="89A636F4">
      <w:numFmt w:val="decimal"/>
      <w:lvlText w:val=""/>
      <w:lvlJc w:val="left"/>
    </w:lvl>
    <w:lvl w:ilvl="5" w:tplc="8DF69712">
      <w:numFmt w:val="decimal"/>
      <w:lvlText w:val=""/>
      <w:lvlJc w:val="left"/>
    </w:lvl>
    <w:lvl w:ilvl="6" w:tplc="F9FA772A">
      <w:numFmt w:val="decimal"/>
      <w:lvlText w:val=""/>
      <w:lvlJc w:val="left"/>
    </w:lvl>
    <w:lvl w:ilvl="7" w:tplc="1E006F16">
      <w:numFmt w:val="decimal"/>
      <w:lvlText w:val=""/>
      <w:lvlJc w:val="left"/>
    </w:lvl>
    <w:lvl w:ilvl="8" w:tplc="0F220742">
      <w:numFmt w:val="decimal"/>
      <w:lvlText w:val=""/>
      <w:lvlJc w:val="left"/>
    </w:lvl>
  </w:abstractNum>
  <w:abstractNum w:abstractNumId="3">
    <w:nsid w:val="00000F3E"/>
    <w:multiLevelType w:val="hybridMultilevel"/>
    <w:tmpl w:val="C890C9DA"/>
    <w:lvl w:ilvl="0" w:tplc="35A669AE">
      <w:start w:val="1"/>
      <w:numFmt w:val="bullet"/>
      <w:lvlText w:val="-"/>
      <w:lvlJc w:val="left"/>
    </w:lvl>
    <w:lvl w:ilvl="1" w:tplc="9F96B8BC">
      <w:numFmt w:val="decimal"/>
      <w:lvlText w:val=""/>
      <w:lvlJc w:val="left"/>
    </w:lvl>
    <w:lvl w:ilvl="2" w:tplc="A06CF91C">
      <w:numFmt w:val="decimal"/>
      <w:lvlText w:val=""/>
      <w:lvlJc w:val="left"/>
    </w:lvl>
    <w:lvl w:ilvl="3" w:tplc="3278B594">
      <w:numFmt w:val="decimal"/>
      <w:lvlText w:val=""/>
      <w:lvlJc w:val="left"/>
    </w:lvl>
    <w:lvl w:ilvl="4" w:tplc="83CCCAB2">
      <w:numFmt w:val="decimal"/>
      <w:lvlText w:val=""/>
      <w:lvlJc w:val="left"/>
    </w:lvl>
    <w:lvl w:ilvl="5" w:tplc="CB12223C">
      <w:numFmt w:val="decimal"/>
      <w:lvlText w:val=""/>
      <w:lvlJc w:val="left"/>
    </w:lvl>
    <w:lvl w:ilvl="6" w:tplc="98FC81CE">
      <w:numFmt w:val="decimal"/>
      <w:lvlText w:val=""/>
      <w:lvlJc w:val="left"/>
    </w:lvl>
    <w:lvl w:ilvl="7" w:tplc="51A0C374">
      <w:numFmt w:val="decimal"/>
      <w:lvlText w:val=""/>
      <w:lvlJc w:val="left"/>
    </w:lvl>
    <w:lvl w:ilvl="8" w:tplc="C67CFAC0">
      <w:numFmt w:val="decimal"/>
      <w:lvlText w:val=""/>
      <w:lvlJc w:val="left"/>
    </w:lvl>
  </w:abstractNum>
  <w:abstractNum w:abstractNumId="4">
    <w:nsid w:val="0000153C"/>
    <w:multiLevelType w:val="hybridMultilevel"/>
    <w:tmpl w:val="B9EAF9F6"/>
    <w:lvl w:ilvl="0" w:tplc="FAE4A47C">
      <w:start w:val="1"/>
      <w:numFmt w:val="bullet"/>
      <w:lvlText w:val=""/>
      <w:lvlJc w:val="left"/>
    </w:lvl>
    <w:lvl w:ilvl="1" w:tplc="BF8A9BD6">
      <w:numFmt w:val="decimal"/>
      <w:lvlText w:val=""/>
      <w:lvlJc w:val="left"/>
    </w:lvl>
    <w:lvl w:ilvl="2" w:tplc="DA4E8522">
      <w:numFmt w:val="decimal"/>
      <w:lvlText w:val=""/>
      <w:lvlJc w:val="left"/>
    </w:lvl>
    <w:lvl w:ilvl="3" w:tplc="0E8C5786">
      <w:numFmt w:val="decimal"/>
      <w:lvlText w:val=""/>
      <w:lvlJc w:val="left"/>
    </w:lvl>
    <w:lvl w:ilvl="4" w:tplc="12CEA7C0">
      <w:numFmt w:val="decimal"/>
      <w:lvlText w:val=""/>
      <w:lvlJc w:val="left"/>
    </w:lvl>
    <w:lvl w:ilvl="5" w:tplc="07049FBC">
      <w:numFmt w:val="decimal"/>
      <w:lvlText w:val=""/>
      <w:lvlJc w:val="left"/>
    </w:lvl>
    <w:lvl w:ilvl="6" w:tplc="879CE236">
      <w:numFmt w:val="decimal"/>
      <w:lvlText w:val=""/>
      <w:lvlJc w:val="left"/>
    </w:lvl>
    <w:lvl w:ilvl="7" w:tplc="AEC40ED4">
      <w:numFmt w:val="decimal"/>
      <w:lvlText w:val=""/>
      <w:lvlJc w:val="left"/>
    </w:lvl>
    <w:lvl w:ilvl="8" w:tplc="559A6802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AD308B36"/>
    <w:lvl w:ilvl="0" w:tplc="14D6B636">
      <w:start w:val="1"/>
      <w:numFmt w:val="bullet"/>
      <w:lvlText w:val=""/>
      <w:lvlJc w:val="left"/>
    </w:lvl>
    <w:lvl w:ilvl="1" w:tplc="A5043D50">
      <w:numFmt w:val="decimal"/>
      <w:lvlText w:val=""/>
      <w:lvlJc w:val="left"/>
    </w:lvl>
    <w:lvl w:ilvl="2" w:tplc="9DE25DA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342AAE7A">
      <w:numFmt w:val="decimal"/>
      <w:lvlText w:val=""/>
      <w:lvlJc w:val="left"/>
    </w:lvl>
    <w:lvl w:ilvl="5" w:tplc="F19C721C">
      <w:numFmt w:val="decimal"/>
      <w:lvlText w:val=""/>
      <w:lvlJc w:val="left"/>
    </w:lvl>
    <w:lvl w:ilvl="6" w:tplc="3A3ED368">
      <w:numFmt w:val="decimal"/>
      <w:lvlText w:val=""/>
      <w:lvlJc w:val="left"/>
    </w:lvl>
    <w:lvl w:ilvl="7" w:tplc="EE60828E">
      <w:numFmt w:val="decimal"/>
      <w:lvlText w:val=""/>
      <w:lvlJc w:val="left"/>
    </w:lvl>
    <w:lvl w:ilvl="8" w:tplc="00F07758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ADE80884"/>
    <w:lvl w:ilvl="0" w:tplc="F6EC7742">
      <w:start w:val="1"/>
      <w:numFmt w:val="bullet"/>
      <w:lvlText w:val=""/>
      <w:lvlJc w:val="left"/>
    </w:lvl>
    <w:lvl w:ilvl="1" w:tplc="93689F46">
      <w:numFmt w:val="decimal"/>
      <w:lvlText w:val=""/>
      <w:lvlJc w:val="left"/>
    </w:lvl>
    <w:lvl w:ilvl="2" w:tplc="E4869608">
      <w:numFmt w:val="decimal"/>
      <w:lvlText w:val=""/>
      <w:lvlJc w:val="left"/>
    </w:lvl>
    <w:lvl w:ilvl="3" w:tplc="184694C6">
      <w:numFmt w:val="decimal"/>
      <w:lvlText w:val=""/>
      <w:lvlJc w:val="left"/>
    </w:lvl>
    <w:lvl w:ilvl="4" w:tplc="F73C58E8">
      <w:numFmt w:val="decimal"/>
      <w:lvlText w:val=""/>
      <w:lvlJc w:val="left"/>
    </w:lvl>
    <w:lvl w:ilvl="5" w:tplc="176CF036">
      <w:numFmt w:val="decimal"/>
      <w:lvlText w:val=""/>
      <w:lvlJc w:val="left"/>
    </w:lvl>
    <w:lvl w:ilvl="6" w:tplc="F7D8C9A4">
      <w:numFmt w:val="decimal"/>
      <w:lvlText w:val=""/>
      <w:lvlJc w:val="left"/>
    </w:lvl>
    <w:lvl w:ilvl="7" w:tplc="108650E0">
      <w:numFmt w:val="decimal"/>
      <w:lvlText w:val=""/>
      <w:lvlJc w:val="left"/>
    </w:lvl>
    <w:lvl w:ilvl="8" w:tplc="FA90085A">
      <w:numFmt w:val="decimal"/>
      <w:lvlText w:val=""/>
      <w:lvlJc w:val="left"/>
    </w:lvl>
  </w:abstractNum>
  <w:abstractNum w:abstractNumId="1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D178F"/>
    <w:multiLevelType w:val="hybridMultilevel"/>
    <w:tmpl w:val="16A4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5F18"/>
    <w:multiLevelType w:val="hybridMultilevel"/>
    <w:tmpl w:val="C5E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E44EB"/>
    <w:multiLevelType w:val="hybridMultilevel"/>
    <w:tmpl w:val="6B54102A"/>
    <w:lvl w:ilvl="0" w:tplc="CD082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240DA"/>
    <w:rsid w:val="00364448"/>
    <w:rsid w:val="00A240DA"/>
    <w:rsid w:val="00D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D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A240DA"/>
    <w:pPr>
      <w:ind w:left="720"/>
      <w:contextualSpacing/>
    </w:pPr>
    <w:rPr>
      <w:lang w:val="ru-RU" w:eastAsia="ru-RU"/>
    </w:rPr>
  </w:style>
  <w:style w:type="table" w:styleId="a5">
    <w:name w:val="Table Grid"/>
    <w:basedOn w:val="a1"/>
    <w:uiPriority w:val="59"/>
    <w:rsid w:val="00A240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40DA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A240D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7"/>
    <w:rsid w:val="00A240D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Exact">
    <w:name w:val="Основной текст (3) Exact"/>
    <w:basedOn w:val="3"/>
    <w:rsid w:val="00A240DA"/>
    <w:rPr>
      <w:spacing w:val="3"/>
      <w:sz w:val="22"/>
      <w:szCs w:val="22"/>
    </w:rPr>
  </w:style>
  <w:style w:type="character" w:customStyle="1" w:styleId="3">
    <w:name w:val="Основной текст (3)_"/>
    <w:basedOn w:val="a0"/>
    <w:rsid w:val="00A2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2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rsid w:val="00A24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8"/>
    <w:rsid w:val="00A240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0">
    <w:name w:val="Основной текст + 11;5 pt"/>
    <w:basedOn w:val="a7"/>
    <w:rsid w:val="00A240D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pt">
    <w:name w:val="Основной текст + 12 pt"/>
    <w:basedOn w:val="a7"/>
    <w:rsid w:val="00A240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pt150">
    <w:name w:val="Основной текст + 7 pt;Не полужирный;Масштаб 150%"/>
    <w:basedOn w:val="a7"/>
    <w:rsid w:val="00A240DA"/>
    <w:rPr>
      <w:color w:val="000000"/>
      <w:spacing w:val="0"/>
      <w:w w:val="150"/>
      <w:position w:val="0"/>
      <w:sz w:val="14"/>
      <w:szCs w:val="14"/>
      <w:lang w:val="en-US" w:eastAsia="en-US" w:bidi="en-US"/>
    </w:rPr>
  </w:style>
  <w:style w:type="character" w:customStyle="1" w:styleId="22pt">
    <w:name w:val="Основной текст + 22 pt;Не полужирный"/>
    <w:basedOn w:val="a7"/>
    <w:rsid w:val="00A240DA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BookmanOldStyle4pt">
    <w:name w:val="Основной текст + Bookman Old Style;4 pt;Не полужирный"/>
    <w:basedOn w:val="a7"/>
    <w:rsid w:val="00A240D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5pt">
    <w:name w:val="Основной текст + 7;5 pt;Не полужирный;Курсив"/>
    <w:basedOn w:val="a7"/>
    <w:rsid w:val="00A240DA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Georgia4pt">
    <w:name w:val="Основной текст + Georgia;4 pt;Не полужирный;Курсив"/>
    <w:basedOn w:val="a7"/>
    <w:rsid w:val="00A240DA"/>
    <w:rPr>
      <w:rFonts w:ascii="Georgia" w:eastAsia="Georgia" w:hAnsi="Georgia" w:cs="Georgia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A240DA"/>
    <w:pPr>
      <w:widowControl w:val="0"/>
      <w:shd w:val="clear" w:color="auto" w:fill="FFFFFF"/>
      <w:spacing w:after="0" w:line="341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2A64-89F0-4823-B20F-F4A26896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4897</Words>
  <Characters>27914</Characters>
  <Application>Microsoft Office Word</Application>
  <DocSecurity>0</DocSecurity>
  <Lines>232</Lines>
  <Paragraphs>65</Paragraphs>
  <ScaleCrop>false</ScaleCrop>
  <Company/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2018-09-30T06:52:00Z</dcterms:created>
  <dcterms:modified xsi:type="dcterms:W3CDTF">2018-09-30T06:54:00Z</dcterms:modified>
</cp:coreProperties>
</file>